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A53A" w14:textId="77777777" w:rsidR="00A406F5" w:rsidRPr="005A0F63" w:rsidRDefault="00A406F5" w:rsidP="00A406F5">
      <w:pPr>
        <w:jc w:val="center"/>
      </w:pPr>
      <w:r w:rsidRPr="005A0F63">
        <w:t>МИНИСТЕРСТВО ПРИРОДНЫХ РЕСУРСОВ И ЭКОЛОГИИ РФ</w:t>
      </w:r>
    </w:p>
    <w:p w14:paraId="10798C3F" w14:textId="68C24FE5" w:rsidR="00A406F5" w:rsidRPr="005A0F63" w:rsidRDefault="00A406F5" w:rsidP="00A406F5">
      <w:pPr>
        <w:jc w:val="center"/>
      </w:pPr>
      <w:r w:rsidRPr="005A0F63">
        <w:t xml:space="preserve">МИНИСТЕРСТВО НАУКИ </w:t>
      </w:r>
      <w:r w:rsidR="0092154B" w:rsidRPr="005A0F63">
        <w:t>И ВЫСШЕГО</w:t>
      </w:r>
      <w:r w:rsidRPr="005A0F63">
        <w:t xml:space="preserve"> ОБРАЗОВАНИЯ РФ</w:t>
      </w:r>
    </w:p>
    <w:p w14:paraId="22060F33" w14:textId="31559D9C" w:rsidR="00A406F5" w:rsidRPr="005A0F63" w:rsidRDefault="00A406F5" w:rsidP="00A406F5">
      <w:pPr>
        <w:jc w:val="center"/>
      </w:pPr>
      <w:r w:rsidRPr="005A0F63">
        <w:t xml:space="preserve">ФГБУ «Национальный </w:t>
      </w:r>
      <w:r w:rsidR="0092154B" w:rsidRPr="005A0F63">
        <w:t>парк «</w:t>
      </w:r>
      <w:r w:rsidRPr="005A0F63">
        <w:t>Самарская Лука»»,</w:t>
      </w:r>
    </w:p>
    <w:p w14:paraId="5D81E7D9" w14:textId="77777777" w:rsidR="00A406F5" w:rsidRPr="005A0F63" w:rsidRDefault="00A406F5" w:rsidP="00A406F5">
      <w:pPr>
        <w:jc w:val="center"/>
      </w:pPr>
      <w:r w:rsidRPr="005A0F63">
        <w:t>Институт экологии Волжского бассейна РАН – филиал СамНЦ РАН,</w:t>
      </w:r>
    </w:p>
    <w:p w14:paraId="5BA8653E" w14:textId="77777777" w:rsidR="00A406F5" w:rsidRPr="005A0F63" w:rsidRDefault="00A406F5" w:rsidP="00A406F5">
      <w:pPr>
        <w:jc w:val="center"/>
      </w:pPr>
      <w:r w:rsidRPr="005A0F63">
        <w:t>Волжский университет им. В.Н. Татищева</w:t>
      </w:r>
    </w:p>
    <w:p w14:paraId="6640ED90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</w:rPr>
      </w:pPr>
      <w:r w:rsidRPr="005A0F63">
        <w:rPr>
          <w:rStyle w:val="FontStyle35"/>
          <w:spacing w:val="-2"/>
        </w:rPr>
        <w:t xml:space="preserve">Кафедра ЮНЕСКО «Изучение и сохранение биоразнообразия </w:t>
      </w:r>
    </w:p>
    <w:p w14:paraId="63E698AF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экосистем Волжского бассейна» при ИЭВБ РАН</w:t>
      </w:r>
    </w:p>
    <w:p w14:paraId="5D123FE9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Русское географическое общество</w:t>
      </w:r>
    </w:p>
    <w:p w14:paraId="202AA6D0" w14:textId="77777777" w:rsidR="00A406F5" w:rsidRPr="005A0F63" w:rsidRDefault="00A406F5" w:rsidP="00A406F5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Русское ботаническое общество</w:t>
      </w:r>
    </w:p>
    <w:p w14:paraId="3D90FEA5" w14:textId="1A69951E" w:rsidR="00A504E4" w:rsidRDefault="00A406F5" w:rsidP="00520731">
      <w:pPr>
        <w:pStyle w:val="Style7"/>
        <w:widowControl/>
        <w:spacing w:line="240" w:lineRule="auto"/>
        <w:ind w:right="14"/>
        <w:jc w:val="center"/>
        <w:rPr>
          <w:rStyle w:val="FontStyle35"/>
          <w:spacing w:val="-2"/>
        </w:rPr>
      </w:pPr>
      <w:r w:rsidRPr="005A0F63">
        <w:rPr>
          <w:rStyle w:val="FontStyle35"/>
          <w:spacing w:val="-2"/>
        </w:rPr>
        <w:t>Гидробиологическое общество при РАН</w:t>
      </w:r>
    </w:p>
    <w:p w14:paraId="5F8A5672" w14:textId="77777777" w:rsidR="00520731" w:rsidRDefault="00520731" w:rsidP="00520731">
      <w:pPr>
        <w:pStyle w:val="Style7"/>
        <w:widowControl/>
        <w:spacing w:line="240" w:lineRule="auto"/>
        <w:ind w:right="14"/>
        <w:jc w:val="center"/>
        <w:rPr>
          <w:b/>
          <w:bCs/>
          <w:sz w:val="30"/>
          <w:szCs w:val="30"/>
        </w:rPr>
      </w:pPr>
    </w:p>
    <w:p w14:paraId="7E85CCE4" w14:textId="4B9E0DDC" w:rsidR="00A504E4" w:rsidRPr="00E63B4B" w:rsidRDefault="00A504E4" w:rsidP="00A406F5">
      <w:pPr>
        <w:jc w:val="center"/>
        <w:rPr>
          <w:b/>
          <w:bCs/>
          <w:sz w:val="48"/>
          <w:szCs w:val="48"/>
        </w:rPr>
      </w:pPr>
      <w:r w:rsidRPr="00E63B4B">
        <w:rPr>
          <w:b/>
          <w:bCs/>
          <w:sz w:val="48"/>
          <w:szCs w:val="48"/>
        </w:rPr>
        <w:t xml:space="preserve">Программа </w:t>
      </w:r>
    </w:p>
    <w:p w14:paraId="6E123592" w14:textId="77777777" w:rsidR="00A504E4" w:rsidRPr="00520731" w:rsidRDefault="00A504E4" w:rsidP="00A406F5">
      <w:pPr>
        <w:jc w:val="center"/>
        <w:rPr>
          <w:b/>
          <w:bCs/>
        </w:rPr>
      </w:pPr>
    </w:p>
    <w:p w14:paraId="07608F33" w14:textId="2B5CB127" w:rsidR="00A406F5" w:rsidRPr="0092154B" w:rsidRDefault="00A504E4" w:rsidP="00A406F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Всероссийской конференции</w:t>
      </w:r>
    </w:p>
    <w:p w14:paraId="1E625C9D" w14:textId="332E4545" w:rsidR="00A406F5" w:rsidRDefault="00A406F5" w:rsidP="00A406F5">
      <w:pPr>
        <w:jc w:val="center"/>
        <w:rPr>
          <w:b/>
          <w:bCs/>
          <w:sz w:val="30"/>
          <w:szCs w:val="30"/>
        </w:rPr>
      </w:pPr>
      <w:r w:rsidRPr="0092154B">
        <w:rPr>
          <w:b/>
          <w:bCs/>
          <w:sz w:val="30"/>
          <w:szCs w:val="30"/>
        </w:rPr>
        <w:t>«Актуальные проблемы особо охраняемых природных территорий-5»</w:t>
      </w:r>
    </w:p>
    <w:p w14:paraId="1DA3120C" w14:textId="77777777" w:rsidR="0092154B" w:rsidRPr="00520731" w:rsidRDefault="0092154B" w:rsidP="00A406F5">
      <w:pPr>
        <w:jc w:val="center"/>
        <w:rPr>
          <w:b/>
          <w:bCs/>
        </w:rPr>
      </w:pPr>
    </w:p>
    <w:p w14:paraId="0152C4E7" w14:textId="3B736F5B" w:rsidR="00520731" w:rsidRPr="00520731" w:rsidRDefault="00A406F5" w:rsidP="00A406F5">
      <w:pPr>
        <w:shd w:val="clear" w:color="auto" w:fill="FFFFFF"/>
        <w:spacing w:line="270" w:lineRule="atLeast"/>
        <w:jc w:val="center"/>
        <w:rPr>
          <w:b/>
          <w:sz w:val="28"/>
          <w:szCs w:val="28"/>
          <w:lang w:val="en-US"/>
        </w:rPr>
      </w:pPr>
      <w:r w:rsidRPr="00520731">
        <w:rPr>
          <w:b/>
          <w:sz w:val="28"/>
          <w:szCs w:val="28"/>
          <w:lang w:val="en-US"/>
        </w:rPr>
        <w:t>5-th Conference on Actual Problems of Specially Protected Natural Areas</w:t>
      </w:r>
    </w:p>
    <w:p w14:paraId="5683D405" w14:textId="77777777" w:rsidR="00520731" w:rsidRPr="005A0F63" w:rsidRDefault="00520731" w:rsidP="00A406F5">
      <w:pPr>
        <w:shd w:val="clear" w:color="auto" w:fill="FFFFFF"/>
        <w:spacing w:line="270" w:lineRule="atLeast"/>
        <w:jc w:val="center"/>
        <w:rPr>
          <w:b/>
          <w:bCs/>
          <w:sz w:val="28"/>
          <w:szCs w:val="28"/>
          <w:lang w:val="en-US"/>
        </w:rPr>
      </w:pPr>
    </w:p>
    <w:p w14:paraId="3EF63B53" w14:textId="77777777" w:rsidR="00E63B4B" w:rsidRPr="00520731" w:rsidRDefault="00E63B4B" w:rsidP="00A406F5">
      <w:pPr>
        <w:jc w:val="center"/>
        <w:rPr>
          <w:sz w:val="28"/>
          <w:szCs w:val="28"/>
        </w:rPr>
      </w:pPr>
      <w:r w:rsidRPr="00520731">
        <w:rPr>
          <w:sz w:val="28"/>
          <w:szCs w:val="28"/>
        </w:rPr>
        <w:t>Уважаемые коллеги!</w:t>
      </w:r>
    </w:p>
    <w:p w14:paraId="42F49370" w14:textId="77777777" w:rsidR="00520731" w:rsidRPr="00520731" w:rsidRDefault="00520731" w:rsidP="00A406F5">
      <w:pPr>
        <w:jc w:val="center"/>
        <w:rPr>
          <w:sz w:val="28"/>
          <w:szCs w:val="28"/>
        </w:rPr>
      </w:pPr>
    </w:p>
    <w:p w14:paraId="748164BE" w14:textId="733164B3" w:rsidR="00E63B4B" w:rsidRPr="00520731" w:rsidRDefault="00E63B4B" w:rsidP="00E63B4B">
      <w:pPr>
        <w:ind w:firstLine="708"/>
        <w:jc w:val="both"/>
        <w:rPr>
          <w:b/>
          <w:bCs/>
          <w:sz w:val="28"/>
          <w:szCs w:val="28"/>
        </w:rPr>
      </w:pPr>
      <w:r w:rsidRPr="00520731">
        <w:rPr>
          <w:sz w:val="28"/>
          <w:szCs w:val="28"/>
        </w:rPr>
        <w:t xml:space="preserve">Приглашаем Вас принять участие в работе Всероссийской научной конференции </w:t>
      </w:r>
      <w:r w:rsidRPr="00520731">
        <w:rPr>
          <w:b/>
          <w:bCs/>
          <w:sz w:val="28"/>
          <w:szCs w:val="28"/>
        </w:rPr>
        <w:t>«Актуальные</w:t>
      </w:r>
      <w:r w:rsidRPr="00520731">
        <w:rPr>
          <w:b/>
          <w:bCs/>
          <w:sz w:val="28"/>
          <w:szCs w:val="28"/>
        </w:rPr>
        <w:t xml:space="preserve"> </w:t>
      </w:r>
      <w:r w:rsidRPr="00520731">
        <w:rPr>
          <w:b/>
          <w:bCs/>
          <w:sz w:val="28"/>
          <w:szCs w:val="28"/>
        </w:rPr>
        <w:t>проблемы</w:t>
      </w:r>
      <w:r w:rsidRPr="00520731">
        <w:rPr>
          <w:b/>
          <w:bCs/>
          <w:sz w:val="28"/>
          <w:szCs w:val="28"/>
        </w:rPr>
        <w:t xml:space="preserve"> </w:t>
      </w:r>
      <w:r w:rsidRPr="00520731">
        <w:rPr>
          <w:b/>
          <w:bCs/>
          <w:sz w:val="28"/>
          <w:szCs w:val="28"/>
        </w:rPr>
        <w:t>особо</w:t>
      </w:r>
      <w:r w:rsidRPr="00520731">
        <w:rPr>
          <w:b/>
          <w:bCs/>
          <w:sz w:val="28"/>
          <w:szCs w:val="28"/>
        </w:rPr>
        <w:t xml:space="preserve"> </w:t>
      </w:r>
      <w:r w:rsidRPr="00520731">
        <w:rPr>
          <w:b/>
          <w:bCs/>
          <w:sz w:val="28"/>
          <w:szCs w:val="28"/>
        </w:rPr>
        <w:t>охраняемых</w:t>
      </w:r>
      <w:r w:rsidRPr="00520731">
        <w:rPr>
          <w:b/>
          <w:bCs/>
          <w:sz w:val="28"/>
          <w:szCs w:val="28"/>
        </w:rPr>
        <w:t xml:space="preserve"> </w:t>
      </w:r>
      <w:r w:rsidR="00520731" w:rsidRPr="00520731">
        <w:rPr>
          <w:b/>
          <w:bCs/>
          <w:sz w:val="28"/>
          <w:szCs w:val="28"/>
        </w:rPr>
        <w:t>природных территорий</w:t>
      </w:r>
      <w:r w:rsidRPr="00520731">
        <w:rPr>
          <w:b/>
          <w:bCs/>
          <w:sz w:val="28"/>
          <w:szCs w:val="28"/>
        </w:rPr>
        <w:t>-5»</w:t>
      </w:r>
      <w:r w:rsidRPr="00520731">
        <w:rPr>
          <w:bCs/>
          <w:sz w:val="28"/>
          <w:szCs w:val="28"/>
        </w:rPr>
        <w:t xml:space="preserve"> </w:t>
      </w:r>
      <w:r w:rsidR="00520731" w:rsidRPr="00520731">
        <w:rPr>
          <w:bCs/>
          <w:sz w:val="28"/>
          <w:szCs w:val="28"/>
        </w:rPr>
        <w:t>которая состоится</w:t>
      </w:r>
      <w:r w:rsidRPr="00520731">
        <w:rPr>
          <w:bCs/>
          <w:sz w:val="28"/>
          <w:szCs w:val="28"/>
        </w:rPr>
        <w:t xml:space="preserve"> 14 – 16 сентября 2023 года в г. Тольятти, институте экологии Волжского бассейна РАН – филиале СамНЦ РАН (г. Тольятти, ул. Комзина, д. 10)</w:t>
      </w:r>
      <w:r w:rsidR="00EE6A5B">
        <w:rPr>
          <w:bCs/>
          <w:sz w:val="28"/>
          <w:szCs w:val="28"/>
        </w:rPr>
        <w:t>.</w:t>
      </w:r>
    </w:p>
    <w:p w14:paraId="2349CB9E" w14:textId="77777777" w:rsidR="00E50A90" w:rsidRDefault="00E50A90" w:rsidP="00E50A90"/>
    <w:p w14:paraId="5F006BD0" w14:textId="77777777" w:rsidR="00A406F5" w:rsidRPr="00626A72" w:rsidRDefault="00A406F5" w:rsidP="00A406F5">
      <w:pPr>
        <w:jc w:val="center"/>
        <w:rPr>
          <w:b/>
          <w:bCs/>
        </w:rPr>
      </w:pPr>
      <w:r w:rsidRPr="00626A72">
        <w:rPr>
          <w:b/>
          <w:bCs/>
        </w:rPr>
        <w:t>Организационный комитет конференции</w:t>
      </w:r>
    </w:p>
    <w:p w14:paraId="2E34F988" w14:textId="77777777" w:rsidR="00A406F5" w:rsidRPr="005A0F63" w:rsidRDefault="00A406F5" w:rsidP="00A406F5">
      <w:pPr>
        <w:jc w:val="both"/>
      </w:pPr>
    </w:p>
    <w:p w14:paraId="23189407" w14:textId="77777777" w:rsidR="006452F5" w:rsidRPr="00724A2E" w:rsidRDefault="006452F5" w:rsidP="006452F5">
      <w:pPr>
        <w:jc w:val="both"/>
      </w:pPr>
      <w:r w:rsidRPr="00724A2E">
        <w:rPr>
          <w:u w:val="single"/>
        </w:rPr>
        <w:t>Председатель:</w:t>
      </w:r>
      <w:r w:rsidRPr="00724A2E">
        <w:t xml:space="preserve"> </w:t>
      </w:r>
    </w:p>
    <w:p w14:paraId="00F393AF" w14:textId="77777777" w:rsidR="006452F5" w:rsidRPr="00724A2E" w:rsidRDefault="006452F5" w:rsidP="006452F5">
      <w:pPr>
        <w:jc w:val="both"/>
      </w:pPr>
      <w:r w:rsidRPr="00724A2E">
        <w:rPr>
          <w:b/>
        </w:rPr>
        <w:t xml:space="preserve">Шевченко Сергей Николаевич, </w:t>
      </w:r>
      <w:r w:rsidRPr="00724A2E">
        <w:t xml:space="preserve">академик РАН, </w:t>
      </w:r>
      <w:proofErr w:type="spellStart"/>
      <w:r w:rsidRPr="00724A2E">
        <w:t>д.с-х.н</w:t>
      </w:r>
      <w:proofErr w:type="spellEnd"/>
      <w:r w:rsidRPr="00724A2E">
        <w:t>., профессор, директор СамНЦ РАН.</w:t>
      </w:r>
    </w:p>
    <w:p w14:paraId="1B754A76" w14:textId="77777777" w:rsidR="006452F5" w:rsidRPr="00724A2E" w:rsidRDefault="006452F5" w:rsidP="006452F5">
      <w:pPr>
        <w:jc w:val="both"/>
        <w:rPr>
          <w:u w:val="single"/>
        </w:rPr>
      </w:pPr>
      <w:r w:rsidRPr="00724A2E">
        <w:rPr>
          <w:u w:val="single"/>
        </w:rPr>
        <w:t xml:space="preserve">Сопредседатели: </w:t>
      </w:r>
    </w:p>
    <w:p w14:paraId="7DB658F2" w14:textId="77777777" w:rsidR="006452F5" w:rsidRPr="00724A2E" w:rsidRDefault="006452F5" w:rsidP="006452F5">
      <w:pPr>
        <w:jc w:val="both"/>
        <w:rPr>
          <w:u w:val="single"/>
        </w:rPr>
      </w:pPr>
      <w:r w:rsidRPr="00724A2E">
        <w:rPr>
          <w:b/>
        </w:rPr>
        <w:t>Берёзкин Евгений Георгиевич,</w:t>
      </w:r>
      <w:r w:rsidRPr="00724A2E">
        <w:t xml:space="preserve"> директор Национального парка «Самарская Лука».</w:t>
      </w:r>
    </w:p>
    <w:p w14:paraId="476A2A29" w14:textId="77777777" w:rsidR="006452F5" w:rsidRPr="00724A2E" w:rsidRDefault="006452F5" w:rsidP="006452F5">
      <w:pPr>
        <w:jc w:val="both"/>
      </w:pPr>
      <w:r w:rsidRPr="00724A2E">
        <w:rPr>
          <w:b/>
        </w:rPr>
        <w:t>Розенберг Геннадий Самуилович</w:t>
      </w:r>
      <w:r w:rsidRPr="00724A2E">
        <w:t xml:space="preserve">, чл. корреспондент РАН, д.б.н., профессор, г.н.с. ИЭВБ РАН – филиала СамНЦ РАН. </w:t>
      </w:r>
    </w:p>
    <w:p w14:paraId="54A8DA96" w14:textId="41A81D89" w:rsidR="006452F5" w:rsidRPr="00724A2E" w:rsidRDefault="006452F5" w:rsidP="006452F5">
      <w:pPr>
        <w:jc w:val="both"/>
        <w:rPr>
          <w:b/>
        </w:rPr>
      </w:pPr>
      <w:r>
        <w:rPr>
          <w:b/>
        </w:rPr>
        <w:t>Краснов Сергей Викторович</w:t>
      </w:r>
      <w:r w:rsidRPr="006452F5">
        <w:t>, к.т.н., директор</w:t>
      </w:r>
      <w:r>
        <w:rPr>
          <w:b/>
        </w:rPr>
        <w:t xml:space="preserve"> </w:t>
      </w:r>
      <w:r w:rsidRPr="00724A2E">
        <w:t>ИЭВБ РАН – филиала СамНЦ РАН.</w:t>
      </w:r>
      <w:r>
        <w:rPr>
          <w:b/>
        </w:rPr>
        <w:t xml:space="preserve"> </w:t>
      </w:r>
    </w:p>
    <w:p w14:paraId="4EE0471A" w14:textId="77777777" w:rsidR="006452F5" w:rsidRPr="00724A2E" w:rsidRDefault="006452F5" w:rsidP="006452F5">
      <w:pPr>
        <w:jc w:val="both"/>
        <w:rPr>
          <w:u w:val="single"/>
        </w:rPr>
      </w:pPr>
      <w:r w:rsidRPr="00724A2E">
        <w:rPr>
          <w:u w:val="single"/>
        </w:rPr>
        <w:t>Члены оргкомитета:</w:t>
      </w:r>
    </w:p>
    <w:p w14:paraId="0D1492FB" w14:textId="3A772EF4" w:rsidR="006452F5" w:rsidRPr="00724A2E" w:rsidRDefault="006452F5" w:rsidP="006452F5">
      <w:pPr>
        <w:jc w:val="both"/>
      </w:pPr>
      <w:proofErr w:type="spellStart"/>
      <w:r w:rsidRPr="00724A2E">
        <w:rPr>
          <w:b/>
        </w:rPr>
        <w:t>Чибилев</w:t>
      </w:r>
      <w:proofErr w:type="spellEnd"/>
      <w:r w:rsidRPr="00724A2E">
        <w:rPr>
          <w:b/>
        </w:rPr>
        <w:t xml:space="preserve"> Александр Александрович,</w:t>
      </w:r>
      <w:r w:rsidRPr="00724A2E">
        <w:t xml:space="preserve"> академик РАН </w:t>
      </w:r>
      <w:proofErr w:type="spellStart"/>
      <w:r w:rsidRPr="00724A2E">
        <w:t>д.г.н</w:t>
      </w:r>
      <w:proofErr w:type="spellEnd"/>
      <w:r w:rsidRPr="00724A2E">
        <w:t xml:space="preserve">., профессор, научный </w:t>
      </w:r>
      <w:r w:rsidR="00730D42" w:rsidRPr="00724A2E">
        <w:t>руководитель Института</w:t>
      </w:r>
      <w:r w:rsidRPr="00724A2E">
        <w:t xml:space="preserve"> степи РАН. </w:t>
      </w:r>
    </w:p>
    <w:p w14:paraId="69575530" w14:textId="77777777" w:rsidR="006452F5" w:rsidRPr="00724A2E" w:rsidRDefault="006452F5" w:rsidP="006452F5">
      <w:pPr>
        <w:jc w:val="both"/>
      </w:pPr>
      <w:r w:rsidRPr="00724A2E">
        <w:rPr>
          <w:b/>
        </w:rPr>
        <w:t>Тишков Аркадий Александрович,</w:t>
      </w:r>
      <w:r w:rsidRPr="00724A2E">
        <w:t xml:space="preserve"> чл. корреспондент РАН, </w:t>
      </w:r>
      <w:proofErr w:type="spellStart"/>
      <w:r w:rsidRPr="00724A2E">
        <w:t>д.г.н</w:t>
      </w:r>
      <w:proofErr w:type="spellEnd"/>
      <w:r w:rsidRPr="00724A2E">
        <w:t xml:space="preserve">., профессор, зам. директора Института географии РАН. </w:t>
      </w:r>
    </w:p>
    <w:p w14:paraId="566C0082" w14:textId="77777777" w:rsidR="006452F5" w:rsidRPr="00724A2E" w:rsidRDefault="006452F5" w:rsidP="006452F5">
      <w:pPr>
        <w:jc w:val="both"/>
      </w:pPr>
      <w:r w:rsidRPr="00724A2E">
        <w:rPr>
          <w:b/>
        </w:rPr>
        <w:t>Захаров Владимир Михайлович</w:t>
      </w:r>
      <w:r w:rsidRPr="00724A2E">
        <w:t xml:space="preserve">, − чл. корреспондент РАН, д.б.н., профессор, директор Института устойчивого развития Общественной палаты Российской Федерации. </w:t>
      </w:r>
    </w:p>
    <w:p w14:paraId="085C4E8D" w14:textId="77777777" w:rsidR="006452F5" w:rsidRPr="00724A2E" w:rsidRDefault="006452F5" w:rsidP="006452F5">
      <w:pPr>
        <w:jc w:val="both"/>
      </w:pPr>
      <w:r w:rsidRPr="00724A2E">
        <w:rPr>
          <w:b/>
        </w:rPr>
        <w:t>Якушин Владимир Андреевич,</w:t>
      </w:r>
      <w:r w:rsidRPr="00724A2E">
        <w:t xml:space="preserve"> </w:t>
      </w:r>
      <w:proofErr w:type="spellStart"/>
      <w:r w:rsidRPr="00724A2E">
        <w:t>д.ю.н</w:t>
      </w:r>
      <w:proofErr w:type="spellEnd"/>
      <w:r w:rsidRPr="00724A2E">
        <w:t xml:space="preserve">., профессор, ректор Волжского университета им. В.Н. Татищева. </w:t>
      </w:r>
    </w:p>
    <w:p w14:paraId="583E2A19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Кожевникова Ольга Михайловна,</w:t>
      </w:r>
      <w:r w:rsidRPr="00724A2E">
        <w:t xml:space="preserve"> зам. директора Национального парка «Самарская Лука».</w:t>
      </w:r>
      <w:r w:rsidRPr="00724A2E">
        <w:rPr>
          <w:b/>
        </w:rPr>
        <w:t xml:space="preserve"> </w:t>
      </w:r>
    </w:p>
    <w:p w14:paraId="63E1E7BB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Головатюк Станислав Антонович,</w:t>
      </w:r>
      <w:r w:rsidRPr="00724A2E">
        <w:t xml:space="preserve"> зам. директора Национального парка «Самарская Лука».</w:t>
      </w:r>
      <w:r w:rsidRPr="00724A2E">
        <w:rPr>
          <w:b/>
        </w:rPr>
        <w:t xml:space="preserve"> </w:t>
      </w:r>
    </w:p>
    <w:p w14:paraId="6C83EB4A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 xml:space="preserve">Быков Евгений Владимирович, </w:t>
      </w:r>
      <w:r w:rsidRPr="00724A2E">
        <w:t>к.б.н., доцент, ученый секретарь ИЭВБ РАН – филиала СамНЦ РАН.</w:t>
      </w:r>
    </w:p>
    <w:p w14:paraId="1BE6677A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 xml:space="preserve">Уманская Марина Викторовна, </w:t>
      </w:r>
      <w:r w:rsidRPr="00724A2E">
        <w:t>к.б.н., с.н.с. ИЭВБ РАН – филиала СамНЦ РАН.</w:t>
      </w:r>
    </w:p>
    <w:p w14:paraId="711C74E1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lastRenderedPageBreak/>
        <w:t>Бакиев</w:t>
      </w:r>
      <w:r w:rsidRPr="00724A2E">
        <w:t xml:space="preserve"> </w:t>
      </w:r>
      <w:r w:rsidRPr="00724A2E">
        <w:rPr>
          <w:b/>
        </w:rPr>
        <w:t>Андрей Геннадьевич</w:t>
      </w:r>
      <w:r w:rsidRPr="00724A2E">
        <w:t>, к.б.н., с.н.с. ИЭВБ РАН – филиала СамНЦ РАН.</w:t>
      </w:r>
    </w:p>
    <w:p w14:paraId="6BBCD977" w14:textId="77777777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Мухортова</w:t>
      </w:r>
      <w:r w:rsidRPr="00724A2E">
        <w:t xml:space="preserve"> </w:t>
      </w:r>
      <w:r w:rsidRPr="00724A2E">
        <w:rPr>
          <w:b/>
        </w:rPr>
        <w:t>Оксана Владимировна,</w:t>
      </w:r>
      <w:r w:rsidRPr="00724A2E">
        <w:t xml:space="preserve"> к.б.н., с.н.с. ИЭВБ РАН – филиала СамНЦ РАН.</w:t>
      </w:r>
    </w:p>
    <w:p w14:paraId="110581E1" w14:textId="77777777" w:rsidR="006452F5" w:rsidRDefault="006452F5" w:rsidP="006452F5">
      <w:pPr>
        <w:jc w:val="both"/>
        <w:rPr>
          <w:b/>
        </w:rPr>
      </w:pPr>
      <w:r w:rsidRPr="00A43A3A">
        <w:rPr>
          <w:b/>
        </w:rPr>
        <w:t>Саксонов Станислав Сергеевич</w:t>
      </w:r>
      <w:r>
        <w:t xml:space="preserve">, </w:t>
      </w:r>
      <w:r w:rsidRPr="00724A2E">
        <w:t>зам. директора ИЭВБ РАН – филиала СамНЦ РАН.</w:t>
      </w:r>
      <w:r w:rsidRPr="006452F5">
        <w:rPr>
          <w:b/>
        </w:rPr>
        <w:t xml:space="preserve"> </w:t>
      </w:r>
    </w:p>
    <w:p w14:paraId="46EFA2A4" w14:textId="1B54600B" w:rsidR="006452F5" w:rsidRPr="00724A2E" w:rsidRDefault="006452F5" w:rsidP="006452F5">
      <w:pPr>
        <w:jc w:val="both"/>
        <w:rPr>
          <w:b/>
        </w:rPr>
      </w:pPr>
      <w:r w:rsidRPr="00724A2E">
        <w:rPr>
          <w:b/>
        </w:rPr>
        <w:t>Файзулин Александр Ильдусович,</w:t>
      </w:r>
      <w:r w:rsidRPr="00724A2E">
        <w:t xml:space="preserve"> к.б.н., </w:t>
      </w:r>
      <w:proofErr w:type="spellStart"/>
      <w:r>
        <w:t>зав.лаб</w:t>
      </w:r>
      <w:proofErr w:type="spellEnd"/>
      <w:r>
        <w:t>.</w:t>
      </w:r>
      <w:r w:rsidRPr="00724A2E">
        <w:t xml:space="preserve"> ИЭВБ РАН – филиала СамНЦ РАН.</w:t>
      </w:r>
    </w:p>
    <w:p w14:paraId="2CD1A02F" w14:textId="723F4385" w:rsidR="00A406F5" w:rsidRPr="00AF10CF" w:rsidRDefault="00A406F5" w:rsidP="00F860AE">
      <w:pPr>
        <w:jc w:val="both"/>
        <w:rPr>
          <w:b/>
          <w:color w:val="FF0000"/>
        </w:rPr>
      </w:pPr>
    </w:p>
    <w:p w14:paraId="30E72ECE" w14:textId="77777777" w:rsidR="00520731" w:rsidRDefault="00520731" w:rsidP="00E63B4B">
      <w:pPr>
        <w:jc w:val="center"/>
        <w:rPr>
          <w:b/>
          <w:bCs/>
          <w:sz w:val="40"/>
          <w:szCs w:val="40"/>
        </w:rPr>
      </w:pPr>
    </w:p>
    <w:p w14:paraId="5EAA0A68" w14:textId="78AA3CA0" w:rsidR="00C00EF7" w:rsidRPr="00E63B4B" w:rsidRDefault="00C00EF7" w:rsidP="00CA7B99">
      <w:pPr>
        <w:jc w:val="center"/>
        <w:rPr>
          <w:b/>
          <w:bCs/>
          <w:sz w:val="40"/>
          <w:szCs w:val="40"/>
        </w:rPr>
      </w:pPr>
      <w:r w:rsidRPr="00E63B4B">
        <w:rPr>
          <w:b/>
          <w:bCs/>
          <w:sz w:val="40"/>
          <w:szCs w:val="40"/>
        </w:rPr>
        <w:t>Программа</w:t>
      </w:r>
    </w:p>
    <w:p w14:paraId="3C5E1D29" w14:textId="77777777" w:rsidR="00C00EF7" w:rsidRPr="005A0F63" w:rsidRDefault="00C00EF7" w:rsidP="00C00EF7">
      <w:pPr>
        <w:jc w:val="center"/>
      </w:pPr>
    </w:p>
    <w:p w14:paraId="77BD0AEE" w14:textId="6E9C8AA8" w:rsidR="00C00EF7" w:rsidRPr="005A0F63" w:rsidRDefault="00C00EF7" w:rsidP="00C00EF7">
      <w:r w:rsidRPr="005A0F63">
        <w:rPr>
          <w:b/>
        </w:rPr>
        <w:t>Форма докладов</w:t>
      </w:r>
      <w:r w:rsidRPr="005A0F63">
        <w:t xml:space="preserve"> – Устные. </w:t>
      </w:r>
    </w:p>
    <w:p w14:paraId="2A5944CC" w14:textId="77777777" w:rsidR="00C00EF7" w:rsidRPr="005A0F63" w:rsidRDefault="00C00EF7" w:rsidP="00C00EF7">
      <w:r w:rsidRPr="005A0F63">
        <w:rPr>
          <w:b/>
        </w:rPr>
        <w:t xml:space="preserve">Регламент </w:t>
      </w:r>
      <w:r w:rsidRPr="005A0F63">
        <w:t>– устный доклад 15 мин. Выступления в процессе дискуссии – 5 мин</w:t>
      </w:r>
    </w:p>
    <w:p w14:paraId="3DB11529" w14:textId="77777777" w:rsidR="00C00EF7" w:rsidRPr="005A0F63" w:rsidRDefault="00C00EF7" w:rsidP="00C00EF7">
      <w:pPr>
        <w:rPr>
          <w:b/>
          <w:sz w:val="28"/>
          <w:szCs w:val="28"/>
        </w:rPr>
      </w:pPr>
    </w:p>
    <w:p w14:paraId="4D859192" w14:textId="24A2236B" w:rsidR="00C00EF7" w:rsidRPr="005A0F63" w:rsidRDefault="00C00EF7" w:rsidP="00C00EF7">
      <w:pPr>
        <w:jc w:val="center"/>
        <w:rPr>
          <w:b/>
          <w:sz w:val="28"/>
          <w:szCs w:val="28"/>
        </w:rPr>
      </w:pPr>
      <w:r w:rsidRPr="005A0F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5A0F63">
        <w:rPr>
          <w:b/>
          <w:sz w:val="28"/>
          <w:szCs w:val="28"/>
        </w:rPr>
        <w:t xml:space="preserve"> сентября</w:t>
      </w:r>
    </w:p>
    <w:p w14:paraId="182E796A" w14:textId="77777777" w:rsidR="00C00EF7" w:rsidRPr="005A0F63" w:rsidRDefault="00C00EF7" w:rsidP="00C00EF7">
      <w:pPr>
        <w:jc w:val="center"/>
        <w:rPr>
          <w:sz w:val="28"/>
          <w:szCs w:val="28"/>
        </w:rPr>
      </w:pPr>
      <w:r w:rsidRPr="005A0F63">
        <w:rPr>
          <w:sz w:val="28"/>
          <w:szCs w:val="28"/>
        </w:rPr>
        <w:t>Актовый зал (экспериментальный корпус ИЭВБ РАН)</w:t>
      </w:r>
    </w:p>
    <w:p w14:paraId="49F49626" w14:textId="77777777" w:rsidR="00C00EF7" w:rsidRPr="005A0F63" w:rsidRDefault="00C00EF7" w:rsidP="00C00EF7">
      <w:pPr>
        <w:rPr>
          <w:sz w:val="28"/>
          <w:szCs w:val="28"/>
        </w:rPr>
      </w:pPr>
    </w:p>
    <w:p w14:paraId="473103F3" w14:textId="53E1970C" w:rsidR="00C00EF7" w:rsidRPr="00B90062" w:rsidRDefault="00C00EF7" w:rsidP="00C00EF7">
      <w:r>
        <w:rPr>
          <w:b/>
        </w:rPr>
        <w:t>10-0</w:t>
      </w:r>
      <w:r w:rsidRPr="00EA6153">
        <w:rPr>
          <w:b/>
        </w:rPr>
        <w:t>0</w:t>
      </w:r>
      <w:r>
        <w:rPr>
          <w:b/>
        </w:rPr>
        <w:t xml:space="preserve"> – </w:t>
      </w:r>
      <w:r w:rsidRPr="00EA6153">
        <w:rPr>
          <w:b/>
        </w:rPr>
        <w:t>10-</w:t>
      </w:r>
      <w:r>
        <w:rPr>
          <w:b/>
        </w:rPr>
        <w:t>3</w:t>
      </w:r>
      <w:r w:rsidRPr="00EA6153">
        <w:rPr>
          <w:b/>
        </w:rPr>
        <w:t>0</w:t>
      </w:r>
      <w:r>
        <w:t xml:space="preserve"> – Р</w:t>
      </w:r>
      <w:r w:rsidRPr="00EA6153">
        <w:t>егистрация участников</w:t>
      </w:r>
      <w:r>
        <w:t>.</w:t>
      </w:r>
    </w:p>
    <w:p w14:paraId="3E715A71" w14:textId="57AFAE10" w:rsidR="00C00EF7" w:rsidRPr="00EA6153" w:rsidRDefault="00C00EF7" w:rsidP="00C00EF7">
      <w:r>
        <w:rPr>
          <w:b/>
        </w:rPr>
        <w:t>10-3</w:t>
      </w:r>
      <w:r w:rsidRPr="00EA6153">
        <w:rPr>
          <w:b/>
        </w:rPr>
        <w:t>0</w:t>
      </w:r>
      <w:r w:rsidRPr="00EA6153">
        <w:t xml:space="preserve"> – </w:t>
      </w:r>
      <w:r w:rsidRPr="00C00EF7">
        <w:rPr>
          <w:b/>
        </w:rPr>
        <w:t>11 00</w:t>
      </w:r>
      <w:r>
        <w:t xml:space="preserve"> – </w:t>
      </w:r>
      <w:r w:rsidRPr="00EA6153">
        <w:t>Торжественное открытие конференции</w:t>
      </w:r>
      <w:r>
        <w:t>. Приветственные слова орг</w:t>
      </w:r>
      <w:r w:rsidR="002C039A">
        <w:t>а</w:t>
      </w:r>
      <w:r>
        <w:t>н</w:t>
      </w:r>
      <w:r w:rsidR="002C039A">
        <w:t>и</w:t>
      </w:r>
      <w:r>
        <w:t>заторов</w:t>
      </w:r>
      <w:r w:rsidR="002C039A">
        <w:t xml:space="preserve"> конференции</w:t>
      </w:r>
      <w:r>
        <w:t>.</w:t>
      </w:r>
    </w:p>
    <w:p w14:paraId="106C956F" w14:textId="77777777" w:rsidR="00C00EF7" w:rsidRDefault="00C00EF7" w:rsidP="00C00EF7">
      <w:pPr>
        <w:jc w:val="center"/>
        <w:rPr>
          <w:b/>
          <w:sz w:val="28"/>
          <w:szCs w:val="28"/>
        </w:rPr>
      </w:pPr>
    </w:p>
    <w:p w14:paraId="3DA131DF" w14:textId="2C75D800" w:rsidR="00C00EF7" w:rsidRDefault="00C00EF7" w:rsidP="00C00EF7">
      <w:pPr>
        <w:jc w:val="center"/>
        <w:rPr>
          <w:b/>
          <w:sz w:val="28"/>
          <w:szCs w:val="28"/>
        </w:rPr>
      </w:pPr>
      <w:r w:rsidRPr="005A0F63">
        <w:rPr>
          <w:b/>
          <w:sz w:val="28"/>
          <w:szCs w:val="28"/>
        </w:rPr>
        <w:t>11-00 – 13-</w:t>
      </w:r>
      <w:r w:rsidR="00612774" w:rsidRPr="005A0F63">
        <w:rPr>
          <w:b/>
          <w:sz w:val="28"/>
          <w:szCs w:val="28"/>
        </w:rPr>
        <w:t>00 –</w:t>
      </w:r>
      <w:r w:rsidR="002C039A">
        <w:rPr>
          <w:b/>
          <w:sz w:val="28"/>
          <w:szCs w:val="28"/>
        </w:rPr>
        <w:t xml:space="preserve"> </w:t>
      </w:r>
      <w:r w:rsidRPr="005A0F63">
        <w:rPr>
          <w:b/>
          <w:sz w:val="28"/>
          <w:szCs w:val="28"/>
        </w:rPr>
        <w:t>Научная сессия</w:t>
      </w:r>
    </w:p>
    <w:p w14:paraId="7C4358D1" w14:textId="77777777" w:rsidR="00C00EF7" w:rsidRPr="005A0F63" w:rsidRDefault="00C00EF7" w:rsidP="00C00EF7">
      <w:pPr>
        <w:jc w:val="center"/>
        <w:rPr>
          <w:b/>
          <w:sz w:val="28"/>
          <w:szCs w:val="28"/>
        </w:rPr>
      </w:pPr>
    </w:p>
    <w:p w14:paraId="1A5D6024" w14:textId="77777777" w:rsidR="00E67B69" w:rsidRPr="00E67B69" w:rsidRDefault="00C00EF7" w:rsidP="00E67B69">
      <w:pPr>
        <w:pStyle w:val="a4"/>
        <w:numPr>
          <w:ilvl w:val="0"/>
          <w:numId w:val="16"/>
        </w:numPr>
        <w:ind w:left="1134"/>
        <w:jc w:val="both"/>
      </w:pPr>
      <w:r w:rsidRPr="00E67B69">
        <w:rPr>
          <w:b/>
          <w:color w:val="000000"/>
          <w:u w:val="single"/>
        </w:rPr>
        <w:t xml:space="preserve">Зинченко </w:t>
      </w:r>
      <w:r w:rsidR="00992392" w:rsidRPr="00E67B69">
        <w:rPr>
          <w:b/>
          <w:color w:val="000000"/>
          <w:u w:val="single"/>
        </w:rPr>
        <w:t>Татьяна Дмитриевна</w:t>
      </w:r>
      <w:r w:rsidRPr="00E67B69">
        <w:rPr>
          <w:color w:val="000000"/>
        </w:rPr>
        <w:t xml:space="preserve">, Абросимова </w:t>
      </w:r>
      <w:r w:rsidR="00992392" w:rsidRPr="00E67B69">
        <w:rPr>
          <w:color w:val="000000"/>
        </w:rPr>
        <w:t>Э</w:t>
      </w:r>
      <w:r w:rsidR="00A3269F" w:rsidRPr="00E67B69">
        <w:rPr>
          <w:color w:val="000000"/>
        </w:rPr>
        <w:t>.</w:t>
      </w:r>
      <w:r w:rsidR="00992392" w:rsidRPr="00E67B69">
        <w:rPr>
          <w:color w:val="000000"/>
        </w:rPr>
        <w:t xml:space="preserve"> В</w:t>
      </w:r>
      <w:r w:rsidR="00A3269F" w:rsidRPr="00E67B69">
        <w:rPr>
          <w:color w:val="000000"/>
        </w:rPr>
        <w:t>.</w:t>
      </w:r>
      <w:r w:rsidRPr="00E67B69">
        <w:rPr>
          <w:color w:val="000000"/>
        </w:rPr>
        <w:t xml:space="preserve">, Головатюк </w:t>
      </w:r>
      <w:r w:rsidR="00992392" w:rsidRPr="00E67B69">
        <w:rPr>
          <w:color w:val="000000"/>
        </w:rPr>
        <w:t>Л</w:t>
      </w:r>
      <w:r w:rsidR="00A3269F" w:rsidRPr="00E67B69">
        <w:rPr>
          <w:color w:val="000000"/>
        </w:rPr>
        <w:t>.</w:t>
      </w:r>
      <w:r w:rsidR="00992392" w:rsidRPr="00E67B69">
        <w:rPr>
          <w:color w:val="000000"/>
        </w:rPr>
        <w:t xml:space="preserve"> В</w:t>
      </w:r>
      <w:r w:rsidR="00A3269F" w:rsidRPr="00E67B69">
        <w:rPr>
          <w:color w:val="000000"/>
        </w:rPr>
        <w:t>.</w:t>
      </w:r>
      <w:r w:rsidRPr="00E67B69">
        <w:rPr>
          <w:color w:val="000000"/>
        </w:rPr>
        <w:t xml:space="preserve"> Донные сообщества соленых рек «Природного парка </w:t>
      </w:r>
      <w:proofErr w:type="spellStart"/>
      <w:r w:rsidRPr="00E67B69">
        <w:rPr>
          <w:color w:val="000000"/>
        </w:rPr>
        <w:t>Эльтонский</w:t>
      </w:r>
      <w:proofErr w:type="spellEnd"/>
      <w:r w:rsidRPr="00E67B69">
        <w:rPr>
          <w:color w:val="000000"/>
        </w:rPr>
        <w:t xml:space="preserve">»: </w:t>
      </w:r>
      <w:proofErr w:type="gramStart"/>
      <w:r w:rsidRPr="00E67B69">
        <w:rPr>
          <w:color w:val="000000"/>
        </w:rPr>
        <w:t>биоразнообразие  и</w:t>
      </w:r>
      <w:proofErr w:type="gramEnd"/>
      <w:r w:rsidRPr="00E67B69">
        <w:rPr>
          <w:color w:val="000000"/>
        </w:rPr>
        <w:t xml:space="preserve">  структурные  характеристики </w:t>
      </w:r>
    </w:p>
    <w:p w14:paraId="36F9A8B1" w14:textId="77777777" w:rsidR="00E67B69" w:rsidRPr="00E67B69" w:rsidRDefault="00C00EF7" w:rsidP="00E67B69">
      <w:pPr>
        <w:pStyle w:val="a4"/>
        <w:numPr>
          <w:ilvl w:val="0"/>
          <w:numId w:val="16"/>
        </w:numPr>
        <w:ind w:left="1134"/>
        <w:jc w:val="both"/>
        <w:rPr>
          <w:bCs/>
        </w:rPr>
      </w:pPr>
      <w:r w:rsidRPr="00E67B69">
        <w:rPr>
          <w:b/>
          <w:color w:val="000000"/>
          <w:u w:val="single"/>
        </w:rPr>
        <w:t>Егошин А</w:t>
      </w:r>
      <w:r w:rsidR="00CD7387" w:rsidRPr="00E67B69">
        <w:rPr>
          <w:b/>
          <w:color w:val="000000"/>
          <w:u w:val="single"/>
        </w:rPr>
        <w:t>лексей Валентинович</w:t>
      </w:r>
      <w:r w:rsidRPr="00E67B69">
        <w:rPr>
          <w:b/>
          <w:color w:val="000000"/>
          <w:u w:val="single"/>
        </w:rPr>
        <w:t>.</w:t>
      </w:r>
      <w:r w:rsidRPr="00E67B69">
        <w:rPr>
          <w:color w:val="000000"/>
        </w:rPr>
        <w:t xml:space="preserve"> Моделирование пространственного распределения наиболее агрессивных чужеродных видов растений на югер Российского Причерноморья, на примере </w:t>
      </w:r>
      <w:proofErr w:type="spellStart"/>
      <w:r w:rsidRPr="00E67B69">
        <w:rPr>
          <w:i/>
          <w:color w:val="000000"/>
        </w:rPr>
        <w:t>Paulownia</w:t>
      </w:r>
      <w:proofErr w:type="spellEnd"/>
      <w:r w:rsidRPr="00E67B69">
        <w:rPr>
          <w:i/>
          <w:color w:val="000000"/>
        </w:rPr>
        <w:t xml:space="preserve"> </w:t>
      </w:r>
      <w:proofErr w:type="spellStart"/>
      <w:r w:rsidRPr="00E67B69">
        <w:rPr>
          <w:i/>
          <w:color w:val="000000"/>
        </w:rPr>
        <w:t>tomentosa</w:t>
      </w:r>
      <w:proofErr w:type="spellEnd"/>
      <w:r w:rsidRPr="00E67B69">
        <w:rPr>
          <w:color w:val="000000"/>
        </w:rPr>
        <w:t xml:space="preserve"> и </w:t>
      </w:r>
      <w:proofErr w:type="spellStart"/>
      <w:r w:rsidRPr="00E67B69">
        <w:rPr>
          <w:i/>
          <w:color w:val="000000"/>
        </w:rPr>
        <w:t>Catalpa</w:t>
      </w:r>
      <w:proofErr w:type="spellEnd"/>
      <w:r w:rsidRPr="00E67B69">
        <w:rPr>
          <w:i/>
          <w:color w:val="000000"/>
        </w:rPr>
        <w:t xml:space="preserve"> </w:t>
      </w:r>
      <w:proofErr w:type="spellStart"/>
      <w:r w:rsidRPr="00E67B69">
        <w:rPr>
          <w:i/>
          <w:color w:val="000000"/>
        </w:rPr>
        <w:t>ovata</w:t>
      </w:r>
      <w:proofErr w:type="spellEnd"/>
      <w:r w:rsidR="00992392" w:rsidRPr="00E67B69">
        <w:rPr>
          <w:i/>
          <w:color w:val="000000"/>
        </w:rPr>
        <w:t xml:space="preserve"> </w:t>
      </w:r>
    </w:p>
    <w:p w14:paraId="01519200" w14:textId="77777777" w:rsidR="00A853C4" w:rsidRPr="002D6D7A" w:rsidRDefault="00A853C4" w:rsidP="00A853C4">
      <w:pPr>
        <w:pStyle w:val="a4"/>
        <w:numPr>
          <w:ilvl w:val="0"/>
          <w:numId w:val="16"/>
        </w:numPr>
        <w:rPr>
          <w:color w:val="000000"/>
        </w:rPr>
      </w:pPr>
      <w:r w:rsidRPr="00A3269F">
        <w:rPr>
          <w:b/>
          <w:color w:val="000000"/>
          <w:u w:val="single"/>
        </w:rPr>
        <w:t>Бакиев Андрей Геннадьевич</w:t>
      </w:r>
      <w:r w:rsidRPr="002D6D7A">
        <w:rPr>
          <w:color w:val="000000"/>
        </w:rPr>
        <w:t>, Горелов Р.А., Кленина А.А. Фауна рептилий Самарской Луки</w:t>
      </w:r>
    </w:p>
    <w:p w14:paraId="44B9E7A3" w14:textId="77777777" w:rsidR="00A853C4" w:rsidRPr="002D6D7A" w:rsidRDefault="00A853C4" w:rsidP="00A853C4">
      <w:pPr>
        <w:pStyle w:val="a4"/>
        <w:numPr>
          <w:ilvl w:val="0"/>
          <w:numId w:val="16"/>
        </w:numPr>
        <w:rPr>
          <w:color w:val="000000"/>
        </w:rPr>
      </w:pPr>
      <w:r w:rsidRPr="00A3269F">
        <w:rPr>
          <w:b/>
          <w:color w:val="000000"/>
          <w:u w:val="single"/>
        </w:rPr>
        <w:t>Кириллова Надежда Юрьевна,</w:t>
      </w:r>
      <w:r w:rsidRPr="002D6D7A">
        <w:rPr>
          <w:color w:val="000000"/>
        </w:rPr>
        <w:t xml:space="preserve"> Кириллов </w:t>
      </w:r>
      <w:r>
        <w:rPr>
          <w:color w:val="000000"/>
        </w:rPr>
        <w:t>А.А.</w:t>
      </w:r>
      <w:r w:rsidRPr="002D6D7A">
        <w:rPr>
          <w:color w:val="000000"/>
        </w:rPr>
        <w:t xml:space="preserve">, </w:t>
      </w:r>
      <w:proofErr w:type="spellStart"/>
      <w:r w:rsidRPr="002D6D7A">
        <w:rPr>
          <w:color w:val="000000"/>
        </w:rPr>
        <w:t>Вехник</w:t>
      </w:r>
      <w:proofErr w:type="spellEnd"/>
      <w:r w:rsidRPr="002D6D7A">
        <w:rPr>
          <w:color w:val="000000"/>
        </w:rPr>
        <w:t xml:space="preserve"> В.А. Биоразнообразие трематод рукокрылых рода </w:t>
      </w:r>
      <w:proofErr w:type="spellStart"/>
      <w:r w:rsidRPr="002D6D7A">
        <w:rPr>
          <w:color w:val="000000"/>
        </w:rPr>
        <w:t>Myotis</w:t>
      </w:r>
      <w:proofErr w:type="spellEnd"/>
      <w:r w:rsidRPr="002D6D7A">
        <w:rPr>
          <w:color w:val="000000"/>
        </w:rPr>
        <w:t xml:space="preserve"> (</w:t>
      </w:r>
      <w:proofErr w:type="spellStart"/>
      <w:r w:rsidRPr="002D6D7A">
        <w:rPr>
          <w:color w:val="000000"/>
        </w:rPr>
        <w:t>Chiroptera</w:t>
      </w:r>
      <w:proofErr w:type="spellEnd"/>
      <w:r w:rsidRPr="002D6D7A">
        <w:rPr>
          <w:color w:val="000000"/>
        </w:rPr>
        <w:t xml:space="preserve">, </w:t>
      </w:r>
      <w:proofErr w:type="spellStart"/>
      <w:r w:rsidRPr="002D6D7A">
        <w:rPr>
          <w:color w:val="000000"/>
        </w:rPr>
        <w:t>Vespertilionidae</w:t>
      </w:r>
      <w:proofErr w:type="spellEnd"/>
      <w:r w:rsidRPr="002D6D7A">
        <w:rPr>
          <w:color w:val="000000"/>
        </w:rPr>
        <w:t>) Национального парка «Самарская Лука»</w:t>
      </w:r>
    </w:p>
    <w:p w14:paraId="1EAA09B6" w14:textId="7F6B4761" w:rsidR="00C00EF7" w:rsidRPr="00E67B69" w:rsidRDefault="00C00EF7" w:rsidP="00E67B69">
      <w:pPr>
        <w:pStyle w:val="a4"/>
        <w:numPr>
          <w:ilvl w:val="0"/>
          <w:numId w:val="16"/>
        </w:numPr>
        <w:ind w:left="1134"/>
        <w:jc w:val="both"/>
        <w:rPr>
          <w:bCs/>
        </w:rPr>
      </w:pPr>
      <w:r w:rsidRPr="00E67B69">
        <w:rPr>
          <w:b/>
          <w:color w:val="000000"/>
          <w:u w:val="single"/>
        </w:rPr>
        <w:t xml:space="preserve">Рахуба </w:t>
      </w:r>
      <w:r w:rsidR="00B66649" w:rsidRPr="00E67B69">
        <w:rPr>
          <w:b/>
          <w:u w:val="single"/>
          <w:shd w:val="clear" w:color="auto" w:fill="FFFFFF"/>
        </w:rPr>
        <w:t>Александр Владимирович</w:t>
      </w:r>
      <w:r w:rsidRPr="00E67B69">
        <w:rPr>
          <w:color w:val="000000"/>
        </w:rPr>
        <w:t>. Численное моделирование развитие фитопланктона в Усинском заливе Куйбышевского водохранилища</w:t>
      </w:r>
      <w:r w:rsidRPr="00E709AC">
        <w:t xml:space="preserve"> </w:t>
      </w:r>
    </w:p>
    <w:p w14:paraId="6C02FD9E" w14:textId="77777777" w:rsidR="00C00EF7" w:rsidRPr="005A0F63" w:rsidRDefault="00C00EF7" w:rsidP="00C00EF7">
      <w:pPr>
        <w:jc w:val="both"/>
      </w:pPr>
    </w:p>
    <w:p w14:paraId="334BAA81" w14:textId="6A9984B6" w:rsidR="00C00EF7" w:rsidRPr="0074610E" w:rsidRDefault="00C00EF7" w:rsidP="00C00EF7">
      <w:pPr>
        <w:jc w:val="center"/>
        <w:rPr>
          <w:b/>
          <w:sz w:val="28"/>
          <w:szCs w:val="28"/>
        </w:rPr>
      </w:pPr>
      <w:r w:rsidRPr="0074610E">
        <w:rPr>
          <w:b/>
          <w:sz w:val="28"/>
          <w:szCs w:val="28"/>
        </w:rPr>
        <w:t>13-00 – 13-</w:t>
      </w:r>
      <w:r w:rsidR="00612774" w:rsidRPr="0074610E">
        <w:rPr>
          <w:b/>
          <w:sz w:val="28"/>
          <w:szCs w:val="28"/>
        </w:rPr>
        <w:t>30 –</w:t>
      </w:r>
      <w:r w:rsidR="002C039A">
        <w:rPr>
          <w:b/>
          <w:sz w:val="28"/>
          <w:szCs w:val="28"/>
        </w:rPr>
        <w:t xml:space="preserve"> </w:t>
      </w:r>
      <w:r w:rsidRPr="0074610E">
        <w:rPr>
          <w:b/>
          <w:sz w:val="28"/>
          <w:szCs w:val="28"/>
        </w:rPr>
        <w:t>Кофе-брейк</w:t>
      </w:r>
    </w:p>
    <w:p w14:paraId="78D8D7BF" w14:textId="77777777" w:rsidR="00C00EF7" w:rsidRPr="005A0F63" w:rsidRDefault="00C00EF7" w:rsidP="00C00EF7">
      <w:pPr>
        <w:jc w:val="both"/>
        <w:rPr>
          <w:sz w:val="28"/>
          <w:szCs w:val="28"/>
        </w:rPr>
      </w:pPr>
    </w:p>
    <w:p w14:paraId="31D9C621" w14:textId="1E852ABD" w:rsidR="00C00EF7" w:rsidRPr="0074610E" w:rsidRDefault="00C00EF7" w:rsidP="00C00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13-30 – 17</w:t>
      </w:r>
      <w:r w:rsidRPr="0074610E">
        <w:rPr>
          <w:b/>
          <w:sz w:val="28"/>
          <w:szCs w:val="28"/>
        </w:rPr>
        <w:t>-00 –</w:t>
      </w:r>
      <w:r w:rsidR="002C039A">
        <w:rPr>
          <w:b/>
          <w:sz w:val="28"/>
          <w:szCs w:val="28"/>
        </w:rPr>
        <w:t xml:space="preserve"> </w:t>
      </w:r>
      <w:r w:rsidRPr="0074610E">
        <w:rPr>
          <w:b/>
          <w:sz w:val="28"/>
          <w:szCs w:val="28"/>
        </w:rPr>
        <w:t>Научная сессия</w:t>
      </w:r>
    </w:p>
    <w:p w14:paraId="0A92B0B1" w14:textId="77777777" w:rsidR="00C00EF7" w:rsidRPr="005A0F63" w:rsidRDefault="00C00EF7" w:rsidP="00C00EF7">
      <w:pPr>
        <w:jc w:val="center"/>
      </w:pPr>
    </w:p>
    <w:p w14:paraId="0BD8C5F3" w14:textId="2BF28131" w:rsidR="009F6187" w:rsidRPr="002D6D7A" w:rsidRDefault="00A3269F" w:rsidP="00E67B69">
      <w:pPr>
        <w:pStyle w:val="a4"/>
        <w:numPr>
          <w:ilvl w:val="0"/>
          <w:numId w:val="19"/>
        </w:numPr>
        <w:rPr>
          <w:color w:val="000000"/>
        </w:rPr>
      </w:pPr>
      <w:proofErr w:type="spellStart"/>
      <w:r>
        <w:rPr>
          <w:color w:val="000000"/>
        </w:rPr>
        <w:t>Кудактин</w:t>
      </w:r>
      <w:proofErr w:type="spellEnd"/>
      <w:r>
        <w:rPr>
          <w:color w:val="000000"/>
        </w:rPr>
        <w:t xml:space="preserve"> А. Н., </w:t>
      </w:r>
      <w:proofErr w:type="spellStart"/>
      <w:r w:rsidR="009F6187" w:rsidRPr="00A3269F">
        <w:rPr>
          <w:b/>
          <w:color w:val="000000"/>
          <w:u w:val="single"/>
        </w:rPr>
        <w:t>Пруидзе</w:t>
      </w:r>
      <w:proofErr w:type="spellEnd"/>
      <w:r w:rsidR="009F6187" w:rsidRPr="00A3269F">
        <w:rPr>
          <w:b/>
          <w:color w:val="000000"/>
          <w:u w:val="single"/>
        </w:rPr>
        <w:t xml:space="preserve"> </w:t>
      </w:r>
      <w:r w:rsidR="00B66649" w:rsidRPr="00A3269F">
        <w:rPr>
          <w:b/>
          <w:u w:val="single"/>
        </w:rPr>
        <w:t>Реваз Владимирович</w:t>
      </w:r>
      <w:r w:rsidR="009F6187" w:rsidRPr="00A3269F">
        <w:rPr>
          <w:b/>
          <w:color w:val="000000"/>
          <w:u w:val="single"/>
        </w:rPr>
        <w:t>.</w:t>
      </w:r>
      <w:r w:rsidR="009F6187" w:rsidRPr="002D6D7A">
        <w:rPr>
          <w:color w:val="000000"/>
        </w:rPr>
        <w:t xml:space="preserve"> Хищники в селитебных зонах и ООПТ Причерноморья</w:t>
      </w:r>
      <w:r w:rsidR="00CA7B99">
        <w:rPr>
          <w:color w:val="000000"/>
        </w:rPr>
        <w:t>.</w:t>
      </w:r>
    </w:p>
    <w:p w14:paraId="162EA790" w14:textId="1152F7B7" w:rsidR="009F6187" w:rsidRPr="002D6D7A" w:rsidRDefault="009F6187" w:rsidP="00E67B69">
      <w:pPr>
        <w:pStyle w:val="a4"/>
        <w:numPr>
          <w:ilvl w:val="0"/>
          <w:numId w:val="19"/>
        </w:numPr>
        <w:rPr>
          <w:bCs/>
        </w:rPr>
      </w:pPr>
      <w:r w:rsidRPr="00A3269F">
        <w:rPr>
          <w:b/>
          <w:bCs/>
          <w:u w:val="single"/>
        </w:rPr>
        <w:t xml:space="preserve">Игнатенко </w:t>
      </w:r>
      <w:r w:rsidR="00B66649" w:rsidRPr="00A3269F">
        <w:rPr>
          <w:b/>
          <w:bCs/>
          <w:u w:val="single"/>
        </w:rPr>
        <w:t>Марина Евгеньевна</w:t>
      </w:r>
      <w:r w:rsidRPr="00A3269F">
        <w:rPr>
          <w:b/>
          <w:bCs/>
          <w:u w:val="single"/>
        </w:rPr>
        <w:t xml:space="preserve">, Яценко-Степанова </w:t>
      </w:r>
      <w:r w:rsidR="00B66649" w:rsidRPr="00A3269F">
        <w:rPr>
          <w:b/>
          <w:u w:val="single"/>
        </w:rPr>
        <w:t>Татьяна Николаевна</w:t>
      </w:r>
      <w:r w:rsidRPr="00A3269F">
        <w:rPr>
          <w:b/>
          <w:bCs/>
          <w:u w:val="single"/>
        </w:rPr>
        <w:t xml:space="preserve">. </w:t>
      </w:r>
      <w:proofErr w:type="spellStart"/>
      <w:r w:rsidRPr="002D6D7A">
        <w:rPr>
          <w:bCs/>
        </w:rPr>
        <w:t>Альгофлора</w:t>
      </w:r>
      <w:proofErr w:type="spellEnd"/>
      <w:r w:rsidRPr="002D6D7A">
        <w:rPr>
          <w:bCs/>
        </w:rPr>
        <w:t xml:space="preserve"> водоемов особо охраняемых природных территорий Оренбургской области</w:t>
      </w:r>
      <w:r w:rsidR="00CA7B99">
        <w:rPr>
          <w:bCs/>
        </w:rPr>
        <w:t>.</w:t>
      </w:r>
    </w:p>
    <w:p w14:paraId="161259E8" w14:textId="36F5E2D3" w:rsidR="009F6187" w:rsidRPr="00A3269F" w:rsidRDefault="009F6187" w:rsidP="00E67B69">
      <w:pPr>
        <w:pStyle w:val="a4"/>
        <w:numPr>
          <w:ilvl w:val="0"/>
          <w:numId w:val="19"/>
        </w:numPr>
        <w:rPr>
          <w:bCs/>
        </w:rPr>
      </w:pPr>
      <w:proofErr w:type="spellStart"/>
      <w:r w:rsidRPr="00A3269F">
        <w:rPr>
          <w:b/>
          <w:color w:val="000000"/>
          <w:u w:val="single"/>
        </w:rPr>
        <w:t>Кочурова</w:t>
      </w:r>
      <w:proofErr w:type="spellEnd"/>
      <w:r w:rsidRPr="00A3269F">
        <w:rPr>
          <w:b/>
          <w:color w:val="000000"/>
          <w:u w:val="single"/>
        </w:rPr>
        <w:t xml:space="preserve"> </w:t>
      </w:r>
      <w:r w:rsidR="00B66649" w:rsidRPr="00A3269F">
        <w:rPr>
          <w:b/>
          <w:u w:val="single"/>
        </w:rPr>
        <w:t>Татьяна Ивановна</w:t>
      </w:r>
      <w:r w:rsidRPr="00A3269F">
        <w:rPr>
          <w:b/>
          <w:color w:val="000000"/>
          <w:u w:val="single"/>
        </w:rPr>
        <w:t>.</w:t>
      </w:r>
      <w:r w:rsidRPr="00A3269F">
        <w:rPr>
          <w:color w:val="000000"/>
        </w:rPr>
        <w:t xml:space="preserve"> Пространственная и временная динамика структурных характеристик зообентоса пойменных озер заповедника «</w:t>
      </w:r>
      <w:proofErr w:type="spellStart"/>
      <w:r w:rsidRPr="00A3269F">
        <w:rPr>
          <w:color w:val="000000"/>
        </w:rPr>
        <w:t>Нургуш</w:t>
      </w:r>
      <w:proofErr w:type="spellEnd"/>
      <w:r w:rsidRPr="00A3269F">
        <w:rPr>
          <w:color w:val="000000"/>
        </w:rPr>
        <w:t>» (Кировская обл.)</w:t>
      </w:r>
      <w:r w:rsidR="00CA7B99">
        <w:rPr>
          <w:color w:val="000000"/>
        </w:rPr>
        <w:t>.</w:t>
      </w:r>
    </w:p>
    <w:p w14:paraId="590FDDD7" w14:textId="6030C6C1" w:rsidR="009F6187" w:rsidRPr="002D6D7A" w:rsidRDefault="009F6187" w:rsidP="00E67B69">
      <w:pPr>
        <w:pStyle w:val="a4"/>
        <w:numPr>
          <w:ilvl w:val="0"/>
          <w:numId w:val="19"/>
        </w:numPr>
        <w:rPr>
          <w:color w:val="000000"/>
        </w:rPr>
      </w:pPr>
      <w:r w:rsidRPr="00A3269F">
        <w:rPr>
          <w:b/>
          <w:color w:val="000000"/>
          <w:u w:val="single"/>
        </w:rPr>
        <w:t xml:space="preserve">Пирогов </w:t>
      </w:r>
      <w:r w:rsidR="00B66649" w:rsidRPr="00A3269F">
        <w:rPr>
          <w:b/>
          <w:u w:val="single"/>
        </w:rPr>
        <w:t>Николай Григорьевич</w:t>
      </w:r>
      <w:r w:rsidRPr="002D6D7A">
        <w:rPr>
          <w:color w:val="000000"/>
        </w:rPr>
        <w:t>. Орнитофауна «Зеленого с</w:t>
      </w:r>
      <w:r w:rsidR="00CA7B99">
        <w:rPr>
          <w:color w:val="000000"/>
        </w:rPr>
        <w:t>ада» и её многолетняя динамика.</w:t>
      </w:r>
    </w:p>
    <w:p w14:paraId="50BE62A9" w14:textId="4A45CFAD" w:rsidR="009F6187" w:rsidRPr="002D6D7A" w:rsidRDefault="009F6187" w:rsidP="00E67B69">
      <w:pPr>
        <w:pStyle w:val="a4"/>
        <w:numPr>
          <w:ilvl w:val="0"/>
          <w:numId w:val="19"/>
        </w:numPr>
        <w:rPr>
          <w:color w:val="000000"/>
        </w:rPr>
      </w:pPr>
      <w:r w:rsidRPr="00A3269F">
        <w:rPr>
          <w:b/>
          <w:color w:val="000000"/>
          <w:u w:val="single"/>
        </w:rPr>
        <w:lastRenderedPageBreak/>
        <w:t xml:space="preserve">Рогова </w:t>
      </w:r>
      <w:r w:rsidR="00B66649" w:rsidRPr="00A3269F">
        <w:rPr>
          <w:b/>
          <w:u w:val="single"/>
        </w:rPr>
        <w:t>Наталья Анатольевна</w:t>
      </w:r>
      <w:r w:rsidRPr="002D6D7A">
        <w:rPr>
          <w:color w:val="000000"/>
        </w:rPr>
        <w:t xml:space="preserve">, Савенкова Д.С., </w:t>
      </w:r>
      <w:r w:rsidRPr="00A3269F">
        <w:rPr>
          <w:b/>
          <w:color w:val="000000"/>
          <w:u w:val="single"/>
        </w:rPr>
        <w:t>Ильина В.Н.,</w:t>
      </w:r>
      <w:r w:rsidRPr="002D6D7A">
        <w:rPr>
          <w:color w:val="000000"/>
        </w:rPr>
        <w:t xml:space="preserve"> Мамедов Т.Д. Состояние популяций некоторых редких видов растений памятника природы регионального значения Самарской области «</w:t>
      </w:r>
      <w:proofErr w:type="spellStart"/>
      <w:r w:rsidRPr="002D6D7A">
        <w:rPr>
          <w:color w:val="000000"/>
        </w:rPr>
        <w:t>Подбельские</w:t>
      </w:r>
      <w:proofErr w:type="spellEnd"/>
      <w:r w:rsidRPr="002D6D7A">
        <w:rPr>
          <w:color w:val="000000"/>
        </w:rPr>
        <w:t xml:space="preserve"> пойменные дубравы»</w:t>
      </w:r>
      <w:r w:rsidR="00CA7B99">
        <w:rPr>
          <w:color w:val="000000"/>
        </w:rPr>
        <w:t>.</w:t>
      </w:r>
    </w:p>
    <w:p w14:paraId="435C9FF5" w14:textId="733CF976" w:rsidR="00B04E64" w:rsidRPr="00A3269F" w:rsidRDefault="00B04E64" w:rsidP="00E67B69">
      <w:pPr>
        <w:pStyle w:val="a4"/>
        <w:numPr>
          <w:ilvl w:val="0"/>
          <w:numId w:val="19"/>
        </w:numPr>
      </w:pPr>
      <w:r w:rsidRPr="00A3269F">
        <w:rPr>
          <w:b/>
          <w:u w:val="single"/>
        </w:rPr>
        <w:t xml:space="preserve">Арутюнова Лариса Никитична, </w:t>
      </w:r>
      <w:proofErr w:type="spellStart"/>
      <w:r w:rsidRPr="00A3269F">
        <w:rPr>
          <w:b/>
          <w:u w:val="single"/>
        </w:rPr>
        <w:t>Оганджанян</w:t>
      </w:r>
      <w:proofErr w:type="spellEnd"/>
      <w:r w:rsidRPr="00A3269F">
        <w:rPr>
          <w:b/>
          <w:u w:val="single"/>
        </w:rPr>
        <w:t xml:space="preserve"> Артур Артурович.</w:t>
      </w:r>
      <w:r w:rsidRPr="00A3269F">
        <w:t xml:space="preserve"> Редкие виды орхидных (ORCHIDACEAE JUSS.) на ООПТ Ставропольского края</w:t>
      </w:r>
      <w:r w:rsidR="00CA7B99">
        <w:t>.</w:t>
      </w:r>
      <w:r w:rsidRPr="00A3269F">
        <w:t xml:space="preserve"> </w:t>
      </w:r>
    </w:p>
    <w:p w14:paraId="0B8AFF6C" w14:textId="77777777" w:rsidR="00C00EF7" w:rsidRPr="005A0F63" w:rsidRDefault="00C00EF7" w:rsidP="00C00EF7"/>
    <w:p w14:paraId="2C9D540B" w14:textId="77777777" w:rsidR="00C00EF7" w:rsidRDefault="00C00EF7" w:rsidP="00C00EF7">
      <w:pPr>
        <w:jc w:val="center"/>
        <w:rPr>
          <w:b/>
          <w:sz w:val="28"/>
          <w:szCs w:val="28"/>
        </w:rPr>
      </w:pPr>
    </w:p>
    <w:p w14:paraId="2AADEA5C" w14:textId="4C00CA68" w:rsidR="00C00EF7" w:rsidRPr="005A0F63" w:rsidRDefault="00C00EF7" w:rsidP="00C00EF7">
      <w:pPr>
        <w:jc w:val="center"/>
        <w:rPr>
          <w:b/>
          <w:sz w:val="28"/>
          <w:szCs w:val="28"/>
        </w:rPr>
      </w:pPr>
      <w:r w:rsidRPr="005A0F63">
        <w:rPr>
          <w:b/>
          <w:sz w:val="28"/>
          <w:szCs w:val="28"/>
        </w:rPr>
        <w:t>1</w:t>
      </w:r>
      <w:r w:rsidR="009F6187">
        <w:rPr>
          <w:b/>
          <w:sz w:val="28"/>
          <w:szCs w:val="28"/>
        </w:rPr>
        <w:t>5</w:t>
      </w:r>
      <w:r w:rsidRPr="005A0F63">
        <w:rPr>
          <w:b/>
          <w:sz w:val="28"/>
          <w:szCs w:val="28"/>
        </w:rPr>
        <w:t xml:space="preserve"> сентября</w:t>
      </w:r>
    </w:p>
    <w:p w14:paraId="6D04A662" w14:textId="77777777" w:rsidR="00C00EF7" w:rsidRPr="005A0F63" w:rsidRDefault="00C00EF7" w:rsidP="00C00EF7">
      <w:pPr>
        <w:jc w:val="center"/>
        <w:rPr>
          <w:sz w:val="28"/>
          <w:szCs w:val="28"/>
        </w:rPr>
      </w:pPr>
      <w:r w:rsidRPr="005A0F63">
        <w:rPr>
          <w:sz w:val="28"/>
          <w:szCs w:val="28"/>
        </w:rPr>
        <w:t>Актовый зал (экспериментальный корпус ИЭВБ РАН)</w:t>
      </w:r>
    </w:p>
    <w:p w14:paraId="666FEB12" w14:textId="77777777" w:rsidR="00C00EF7" w:rsidRPr="00AE5062" w:rsidRDefault="00C00EF7" w:rsidP="00C00EF7">
      <w:pPr>
        <w:jc w:val="center"/>
        <w:rPr>
          <w:sz w:val="28"/>
          <w:szCs w:val="28"/>
        </w:rPr>
      </w:pPr>
    </w:p>
    <w:p w14:paraId="6E99F9E9" w14:textId="03D6F49F" w:rsidR="00C00EF7" w:rsidRPr="0074610E" w:rsidRDefault="00C00EF7" w:rsidP="00C00EF7">
      <w:pPr>
        <w:jc w:val="center"/>
        <w:rPr>
          <w:b/>
          <w:sz w:val="28"/>
          <w:szCs w:val="28"/>
        </w:rPr>
      </w:pPr>
      <w:r w:rsidRPr="0074610E">
        <w:rPr>
          <w:b/>
          <w:sz w:val="28"/>
          <w:szCs w:val="28"/>
        </w:rPr>
        <w:t>1</w:t>
      </w:r>
      <w:r w:rsidRPr="0074610E">
        <w:rPr>
          <w:b/>
          <w:sz w:val="28"/>
          <w:szCs w:val="28"/>
          <w:lang w:val="en-US"/>
        </w:rPr>
        <w:t>0</w:t>
      </w:r>
      <w:r w:rsidRPr="0074610E">
        <w:rPr>
          <w:b/>
          <w:sz w:val="28"/>
          <w:szCs w:val="28"/>
        </w:rPr>
        <w:t>-00 – 13-</w:t>
      </w:r>
      <w:r w:rsidR="00612774" w:rsidRPr="0074610E">
        <w:rPr>
          <w:b/>
          <w:sz w:val="28"/>
          <w:szCs w:val="28"/>
        </w:rPr>
        <w:t>00 –</w:t>
      </w:r>
      <w:r w:rsidR="002C039A">
        <w:rPr>
          <w:b/>
          <w:sz w:val="28"/>
          <w:szCs w:val="28"/>
        </w:rPr>
        <w:t xml:space="preserve"> </w:t>
      </w:r>
      <w:r w:rsidRPr="0074610E">
        <w:rPr>
          <w:b/>
          <w:sz w:val="28"/>
          <w:szCs w:val="28"/>
        </w:rPr>
        <w:t>Научная сессия</w:t>
      </w:r>
    </w:p>
    <w:p w14:paraId="46D5F103" w14:textId="053B0700" w:rsidR="009F6187" w:rsidRPr="00521BFE" w:rsidRDefault="009F6187" w:rsidP="00CA7B99">
      <w:pPr>
        <w:pStyle w:val="a4"/>
        <w:numPr>
          <w:ilvl w:val="0"/>
          <w:numId w:val="17"/>
        </w:numPr>
        <w:jc w:val="both"/>
      </w:pPr>
      <w:r w:rsidRPr="00A3269F">
        <w:rPr>
          <w:b/>
          <w:bCs/>
          <w:u w:val="single"/>
        </w:rPr>
        <w:t xml:space="preserve">Горбунов </w:t>
      </w:r>
      <w:r w:rsidR="00B66649" w:rsidRPr="00A3269F">
        <w:rPr>
          <w:b/>
          <w:bCs/>
          <w:u w:val="single"/>
        </w:rPr>
        <w:t>Михаил Юрьевич</w:t>
      </w:r>
      <w:r w:rsidRPr="00A3269F">
        <w:rPr>
          <w:b/>
          <w:bCs/>
          <w:u w:val="single"/>
        </w:rPr>
        <w:t xml:space="preserve">, Уманская </w:t>
      </w:r>
      <w:r w:rsidR="00B66649" w:rsidRPr="00A3269F">
        <w:rPr>
          <w:b/>
          <w:bCs/>
          <w:u w:val="single"/>
        </w:rPr>
        <w:t>Марина Викторовна</w:t>
      </w:r>
      <w:r w:rsidR="00B66649">
        <w:rPr>
          <w:bCs/>
        </w:rPr>
        <w:t>.</w:t>
      </w:r>
      <w:r w:rsidRPr="002D6D7A">
        <w:rPr>
          <w:bCs/>
        </w:rPr>
        <w:t xml:space="preserve"> </w:t>
      </w:r>
      <w:proofErr w:type="spellStart"/>
      <w:r w:rsidRPr="002D6D7A">
        <w:rPr>
          <w:bCs/>
        </w:rPr>
        <w:t>Фототрофные</w:t>
      </w:r>
      <w:proofErr w:type="spellEnd"/>
      <w:r w:rsidRPr="002D6D7A">
        <w:rPr>
          <w:bCs/>
        </w:rPr>
        <w:t xml:space="preserve"> бактерии в сообществах микробных матов уникального сульфидного природного </w:t>
      </w:r>
      <w:r w:rsidR="0014410B" w:rsidRPr="002D6D7A">
        <w:rPr>
          <w:bCs/>
        </w:rPr>
        <w:t>комплекса</w:t>
      </w:r>
      <w:r w:rsidRPr="002D6D7A">
        <w:rPr>
          <w:bCs/>
        </w:rPr>
        <w:t xml:space="preserve"> </w:t>
      </w:r>
      <w:proofErr w:type="spellStart"/>
      <w:r w:rsidRPr="002D6D7A">
        <w:rPr>
          <w:bCs/>
        </w:rPr>
        <w:t>Солодовка</w:t>
      </w:r>
      <w:proofErr w:type="spellEnd"/>
      <w:r w:rsidRPr="002D6D7A">
        <w:rPr>
          <w:bCs/>
        </w:rPr>
        <w:t xml:space="preserve"> по данным </w:t>
      </w:r>
      <w:proofErr w:type="spellStart"/>
      <w:r w:rsidRPr="002D6D7A">
        <w:rPr>
          <w:bCs/>
        </w:rPr>
        <w:t>метабаркодинга</w:t>
      </w:r>
      <w:proofErr w:type="spellEnd"/>
      <w:r w:rsidRPr="002D6D7A">
        <w:rPr>
          <w:bCs/>
        </w:rPr>
        <w:t xml:space="preserve"> 16S РНК</w:t>
      </w:r>
      <w:r w:rsidR="00CA7B99">
        <w:rPr>
          <w:bCs/>
        </w:rPr>
        <w:t>.</w:t>
      </w:r>
      <w:r w:rsidRPr="002D6D7A">
        <w:rPr>
          <w:bCs/>
        </w:rPr>
        <w:t xml:space="preserve"> </w:t>
      </w:r>
    </w:p>
    <w:p w14:paraId="4995EF9D" w14:textId="44884A77" w:rsidR="009F6187" w:rsidRDefault="009F6187" w:rsidP="00CA7B99">
      <w:pPr>
        <w:pStyle w:val="a4"/>
        <w:numPr>
          <w:ilvl w:val="0"/>
          <w:numId w:val="17"/>
        </w:numPr>
        <w:jc w:val="both"/>
      </w:pPr>
      <w:r w:rsidRPr="00A3269F">
        <w:rPr>
          <w:b/>
          <w:u w:val="single"/>
        </w:rPr>
        <w:t xml:space="preserve">Рыбак </w:t>
      </w:r>
      <w:r w:rsidR="0014410B" w:rsidRPr="00A3269F">
        <w:rPr>
          <w:b/>
          <w:u w:val="single"/>
        </w:rPr>
        <w:t>Елена Алексеевна</w:t>
      </w:r>
      <w:r w:rsidRPr="00A3269F">
        <w:rPr>
          <w:b/>
          <w:u w:val="single"/>
        </w:rPr>
        <w:t>.</w:t>
      </w:r>
      <w:r>
        <w:t xml:space="preserve"> Экологические итоги Олимпиады Сочи-2014</w:t>
      </w:r>
      <w:r w:rsidR="00CA7B99">
        <w:t>.</w:t>
      </w:r>
      <w:r>
        <w:t xml:space="preserve"> </w:t>
      </w:r>
    </w:p>
    <w:p w14:paraId="4011AAD3" w14:textId="3B9D8B4D" w:rsidR="002D6325" w:rsidRPr="00E67B69" w:rsidRDefault="002D6325" w:rsidP="00CA7B99">
      <w:pPr>
        <w:pStyle w:val="a4"/>
        <w:numPr>
          <w:ilvl w:val="0"/>
          <w:numId w:val="17"/>
        </w:numPr>
        <w:jc w:val="both"/>
        <w:rPr>
          <w:bCs/>
        </w:rPr>
      </w:pPr>
      <w:proofErr w:type="spellStart"/>
      <w:r w:rsidRPr="00E67B69">
        <w:rPr>
          <w:b/>
          <w:u w:val="single"/>
        </w:rPr>
        <w:t>Животовский</w:t>
      </w:r>
      <w:proofErr w:type="spellEnd"/>
      <w:r w:rsidRPr="00E67B69">
        <w:rPr>
          <w:b/>
          <w:u w:val="single"/>
        </w:rPr>
        <w:t xml:space="preserve"> Лев Анатольевич.</w:t>
      </w:r>
      <w:r>
        <w:t xml:space="preserve"> </w:t>
      </w:r>
      <w:r w:rsidRPr="00E67B69">
        <w:rPr>
          <w:color w:val="000000"/>
        </w:rPr>
        <w:t xml:space="preserve"> </w:t>
      </w:r>
      <w:proofErr w:type="spellStart"/>
      <w:r w:rsidRPr="00E67B69">
        <w:rPr>
          <w:color w:val="000000"/>
        </w:rPr>
        <w:t>Экогеографическое</w:t>
      </w:r>
      <w:proofErr w:type="spellEnd"/>
      <w:r w:rsidRPr="00E67B69">
        <w:rPr>
          <w:color w:val="000000"/>
        </w:rPr>
        <w:t xml:space="preserve"> районирование </w:t>
      </w:r>
      <w:r w:rsidR="00CA7B99" w:rsidRPr="00E67B69">
        <w:rPr>
          <w:color w:val="000000"/>
        </w:rPr>
        <w:t>территории (</w:t>
      </w:r>
      <w:r w:rsidRPr="00E67B69">
        <w:rPr>
          <w:color w:val="000000"/>
        </w:rPr>
        <w:t>на примере нерестовых водоёмов дальневосточных лососей)</w:t>
      </w:r>
      <w:r w:rsidR="00CA7B99">
        <w:rPr>
          <w:color w:val="000000"/>
        </w:rPr>
        <w:t>.</w:t>
      </w:r>
      <w:r w:rsidRPr="00E67B69">
        <w:rPr>
          <w:color w:val="000000"/>
        </w:rPr>
        <w:t xml:space="preserve"> </w:t>
      </w:r>
    </w:p>
    <w:p w14:paraId="18162677" w14:textId="25F5DB2C" w:rsidR="009F6187" w:rsidRPr="00AE170D" w:rsidRDefault="009F6187" w:rsidP="00CA7B99">
      <w:pPr>
        <w:pStyle w:val="a4"/>
        <w:numPr>
          <w:ilvl w:val="0"/>
          <w:numId w:val="17"/>
        </w:numPr>
        <w:jc w:val="both"/>
      </w:pPr>
      <w:r w:rsidRPr="00AE170D">
        <w:t xml:space="preserve">Сидоренко М.В., </w:t>
      </w:r>
      <w:proofErr w:type="spellStart"/>
      <w:r w:rsidRPr="00AE170D">
        <w:t>Юнина</w:t>
      </w:r>
      <w:proofErr w:type="spellEnd"/>
      <w:r w:rsidRPr="00AE170D">
        <w:t xml:space="preserve"> В.П., </w:t>
      </w:r>
      <w:r w:rsidRPr="00A3269F">
        <w:rPr>
          <w:b/>
          <w:u w:val="single"/>
        </w:rPr>
        <w:t xml:space="preserve">Шагалова </w:t>
      </w:r>
      <w:r w:rsidR="00AE170D" w:rsidRPr="00A3269F">
        <w:rPr>
          <w:b/>
          <w:u w:val="single"/>
        </w:rPr>
        <w:t>Елизавета Евгеньевна</w:t>
      </w:r>
      <w:r w:rsidR="00AE170D" w:rsidRPr="00AE170D">
        <w:t xml:space="preserve"> </w:t>
      </w:r>
      <w:r w:rsidRPr="00AE170D">
        <w:t xml:space="preserve">Оценка некоторых биосферных функций и </w:t>
      </w:r>
      <w:proofErr w:type="spellStart"/>
      <w:r w:rsidRPr="00AE170D">
        <w:t>экосистемных</w:t>
      </w:r>
      <w:proofErr w:type="spellEnd"/>
      <w:r w:rsidRPr="00AE170D">
        <w:t xml:space="preserve"> услуг памятников природы (на примере ООПТ «Дубрава ботанического сада университета»)</w:t>
      </w:r>
      <w:r w:rsidR="00CA7B99">
        <w:t>.</w:t>
      </w:r>
      <w:r w:rsidRPr="00AE170D">
        <w:t xml:space="preserve"> </w:t>
      </w:r>
    </w:p>
    <w:p w14:paraId="7BBBE87F" w14:textId="63E5E46C" w:rsidR="00A3269F" w:rsidRPr="00A3269F" w:rsidRDefault="009F6187" w:rsidP="00CA7B99">
      <w:pPr>
        <w:pStyle w:val="a4"/>
        <w:numPr>
          <w:ilvl w:val="0"/>
          <w:numId w:val="17"/>
        </w:numPr>
        <w:jc w:val="both"/>
        <w:rPr>
          <w:bCs/>
        </w:rPr>
      </w:pPr>
      <w:r w:rsidRPr="00A3269F">
        <w:rPr>
          <w:b/>
          <w:color w:val="000000"/>
          <w:u w:val="single"/>
        </w:rPr>
        <w:t xml:space="preserve">Корноухова </w:t>
      </w:r>
      <w:r w:rsidR="0014410B" w:rsidRPr="00A3269F">
        <w:rPr>
          <w:b/>
          <w:u w:val="single"/>
        </w:rPr>
        <w:t>Ксения Алексеевна</w:t>
      </w:r>
      <w:r w:rsidRPr="00A3269F">
        <w:rPr>
          <w:b/>
          <w:color w:val="000000"/>
          <w:u w:val="single"/>
        </w:rPr>
        <w:t>.</w:t>
      </w:r>
      <w:r w:rsidR="0014410B">
        <w:rPr>
          <w:color w:val="000000"/>
        </w:rPr>
        <w:t xml:space="preserve"> </w:t>
      </w:r>
      <w:r w:rsidRPr="002D6D7A">
        <w:rPr>
          <w:color w:val="000000"/>
        </w:rPr>
        <w:t xml:space="preserve">К опыту </w:t>
      </w:r>
      <w:proofErr w:type="spellStart"/>
      <w:r w:rsidRPr="002D6D7A">
        <w:rPr>
          <w:color w:val="000000"/>
        </w:rPr>
        <w:t>экопросветительской</w:t>
      </w:r>
      <w:proofErr w:type="spellEnd"/>
      <w:r w:rsidRPr="002D6D7A">
        <w:rPr>
          <w:color w:val="000000"/>
        </w:rPr>
        <w:t xml:space="preserve"> работы в национальном парке «Валдайский»</w:t>
      </w:r>
      <w:r w:rsidR="00CA7B99">
        <w:rPr>
          <w:color w:val="000000"/>
        </w:rPr>
        <w:t>.</w:t>
      </w:r>
      <w:r w:rsidRPr="002D6D7A">
        <w:rPr>
          <w:color w:val="000000"/>
        </w:rPr>
        <w:t xml:space="preserve"> </w:t>
      </w:r>
    </w:p>
    <w:p w14:paraId="68558F55" w14:textId="45EAC937" w:rsidR="009F6187" w:rsidRPr="009F6187" w:rsidRDefault="009F6187" w:rsidP="00CA7B99">
      <w:pPr>
        <w:pStyle w:val="a4"/>
        <w:numPr>
          <w:ilvl w:val="0"/>
          <w:numId w:val="17"/>
        </w:numPr>
        <w:jc w:val="both"/>
        <w:rPr>
          <w:bCs/>
        </w:rPr>
      </w:pPr>
      <w:r w:rsidRPr="00A3269F">
        <w:rPr>
          <w:b/>
          <w:color w:val="000000"/>
          <w:u w:val="single"/>
        </w:rPr>
        <w:t xml:space="preserve">Марков </w:t>
      </w:r>
      <w:r w:rsidR="0014410B" w:rsidRPr="00A3269F">
        <w:rPr>
          <w:b/>
          <w:color w:val="000000"/>
          <w:spacing w:val="-3"/>
          <w:u w:val="single"/>
        </w:rPr>
        <w:t>Дмитрий Николаевич</w:t>
      </w:r>
      <w:r w:rsidRPr="002D6D7A">
        <w:rPr>
          <w:color w:val="000000"/>
        </w:rPr>
        <w:t>. Историко-культурное наследие на территории ФГБУ «Сочинский национальный парк»: исследование и инвентаризация археологических памятников.</w:t>
      </w:r>
    </w:p>
    <w:p w14:paraId="115F5782" w14:textId="0E3534FC" w:rsidR="004D7314" w:rsidRPr="004D7314" w:rsidRDefault="009F6187" w:rsidP="00CA7B99">
      <w:pPr>
        <w:pStyle w:val="a4"/>
        <w:numPr>
          <w:ilvl w:val="0"/>
          <w:numId w:val="17"/>
        </w:numPr>
        <w:jc w:val="both"/>
        <w:rPr>
          <w:bCs/>
        </w:rPr>
      </w:pPr>
      <w:proofErr w:type="spellStart"/>
      <w:r w:rsidRPr="00A3269F">
        <w:rPr>
          <w:b/>
          <w:color w:val="000000"/>
          <w:u w:val="single"/>
        </w:rPr>
        <w:t>Хмельщикова</w:t>
      </w:r>
      <w:proofErr w:type="spellEnd"/>
      <w:r w:rsidRPr="00A3269F">
        <w:rPr>
          <w:b/>
          <w:color w:val="000000"/>
          <w:u w:val="single"/>
        </w:rPr>
        <w:t xml:space="preserve"> </w:t>
      </w:r>
      <w:r w:rsidR="0014410B" w:rsidRPr="00A3269F">
        <w:rPr>
          <w:b/>
          <w:u w:val="single"/>
        </w:rPr>
        <w:t>Ирина Геннадиевна</w:t>
      </w:r>
      <w:r w:rsidRPr="00D96460">
        <w:rPr>
          <w:color w:val="000000"/>
        </w:rPr>
        <w:t>. «Экотуризм и его воздействие на экосистемы национального парка «Валдайский»»</w:t>
      </w:r>
      <w:r w:rsidR="00CA7B99">
        <w:t>.</w:t>
      </w:r>
    </w:p>
    <w:p w14:paraId="1A672AAF" w14:textId="2A3E5AE0" w:rsidR="009F6187" w:rsidRPr="00D96460" w:rsidRDefault="004D7314" w:rsidP="00CA7B99">
      <w:pPr>
        <w:pStyle w:val="a4"/>
        <w:numPr>
          <w:ilvl w:val="0"/>
          <w:numId w:val="17"/>
        </w:numPr>
        <w:jc w:val="both"/>
        <w:rPr>
          <w:bCs/>
        </w:rPr>
      </w:pPr>
      <w:r w:rsidRPr="00A3269F">
        <w:rPr>
          <w:b/>
          <w:color w:val="000000"/>
          <w:u w:val="single"/>
        </w:rPr>
        <w:t xml:space="preserve">Рубанова </w:t>
      </w:r>
      <w:r w:rsidR="0014410B" w:rsidRPr="00A3269F">
        <w:rPr>
          <w:b/>
          <w:color w:val="000000"/>
          <w:u w:val="single"/>
        </w:rPr>
        <w:t>Марина Васильевна</w:t>
      </w:r>
      <w:r w:rsidRPr="004D7314">
        <w:rPr>
          <w:color w:val="000000"/>
        </w:rPr>
        <w:t xml:space="preserve">, Файзулин </w:t>
      </w:r>
      <w:r w:rsidR="0014410B">
        <w:rPr>
          <w:color w:val="000000"/>
        </w:rPr>
        <w:t>А</w:t>
      </w:r>
      <w:r w:rsidR="00A3269F">
        <w:rPr>
          <w:color w:val="000000"/>
        </w:rPr>
        <w:t>.</w:t>
      </w:r>
      <w:r w:rsidR="0014410B">
        <w:rPr>
          <w:color w:val="000000"/>
        </w:rPr>
        <w:t xml:space="preserve"> И</w:t>
      </w:r>
      <w:r w:rsidR="00A3269F">
        <w:rPr>
          <w:color w:val="000000"/>
        </w:rPr>
        <w:t>.</w:t>
      </w:r>
      <w:r w:rsidRPr="004D7314">
        <w:rPr>
          <w:color w:val="000000"/>
        </w:rPr>
        <w:t xml:space="preserve"> Распространение </w:t>
      </w:r>
      <w:proofErr w:type="spellStart"/>
      <w:r w:rsidRPr="004D7314">
        <w:rPr>
          <w:color w:val="000000"/>
        </w:rPr>
        <w:t>ротана</w:t>
      </w:r>
      <w:proofErr w:type="spellEnd"/>
      <w:r w:rsidRPr="004D7314">
        <w:rPr>
          <w:color w:val="000000"/>
        </w:rPr>
        <w:t xml:space="preserve"> </w:t>
      </w:r>
      <w:proofErr w:type="spellStart"/>
      <w:r w:rsidRPr="004D7314">
        <w:rPr>
          <w:color w:val="000000"/>
        </w:rPr>
        <w:t>Perccottus</w:t>
      </w:r>
      <w:proofErr w:type="spellEnd"/>
      <w:r w:rsidRPr="004D7314">
        <w:rPr>
          <w:color w:val="000000"/>
        </w:rPr>
        <w:t xml:space="preserve"> </w:t>
      </w:r>
      <w:proofErr w:type="spellStart"/>
      <w:r w:rsidRPr="004D7314">
        <w:rPr>
          <w:color w:val="000000"/>
        </w:rPr>
        <w:t>glenii</w:t>
      </w:r>
      <w:proofErr w:type="spellEnd"/>
      <w:r w:rsidRPr="004D7314">
        <w:rPr>
          <w:color w:val="000000"/>
        </w:rPr>
        <w:t xml:space="preserve"> (</w:t>
      </w:r>
      <w:proofErr w:type="spellStart"/>
      <w:r w:rsidRPr="004D7314">
        <w:rPr>
          <w:color w:val="000000"/>
        </w:rPr>
        <w:t>Actinopterygii</w:t>
      </w:r>
      <w:proofErr w:type="spellEnd"/>
      <w:r w:rsidRPr="004D7314">
        <w:rPr>
          <w:color w:val="000000"/>
        </w:rPr>
        <w:t xml:space="preserve">, </w:t>
      </w:r>
      <w:proofErr w:type="spellStart"/>
      <w:r w:rsidRPr="004D7314">
        <w:rPr>
          <w:color w:val="000000"/>
        </w:rPr>
        <w:t>Odontobutidae</w:t>
      </w:r>
      <w:proofErr w:type="spellEnd"/>
      <w:r w:rsidRPr="004D7314">
        <w:rPr>
          <w:color w:val="000000"/>
        </w:rPr>
        <w:t xml:space="preserve">) и его инвазия </w:t>
      </w:r>
      <w:proofErr w:type="spellStart"/>
      <w:r w:rsidRPr="004D7314">
        <w:rPr>
          <w:color w:val="000000"/>
        </w:rPr>
        <w:t>цестодой</w:t>
      </w:r>
      <w:proofErr w:type="spellEnd"/>
      <w:r w:rsidRPr="004D7314">
        <w:rPr>
          <w:color w:val="000000"/>
        </w:rPr>
        <w:t xml:space="preserve"> </w:t>
      </w:r>
      <w:proofErr w:type="spellStart"/>
      <w:r w:rsidRPr="004D7314">
        <w:rPr>
          <w:color w:val="000000"/>
        </w:rPr>
        <w:t>Nippotaenia</w:t>
      </w:r>
      <w:proofErr w:type="spellEnd"/>
      <w:r w:rsidRPr="004D7314">
        <w:rPr>
          <w:color w:val="000000"/>
        </w:rPr>
        <w:t xml:space="preserve"> </w:t>
      </w:r>
      <w:proofErr w:type="spellStart"/>
      <w:r w:rsidRPr="004D7314">
        <w:rPr>
          <w:color w:val="000000"/>
        </w:rPr>
        <w:t>mogurndae</w:t>
      </w:r>
      <w:proofErr w:type="spellEnd"/>
      <w:r w:rsidRPr="004D7314">
        <w:rPr>
          <w:color w:val="000000"/>
        </w:rPr>
        <w:t xml:space="preserve"> (</w:t>
      </w:r>
      <w:proofErr w:type="spellStart"/>
      <w:r w:rsidRPr="004D7314">
        <w:rPr>
          <w:color w:val="000000"/>
        </w:rPr>
        <w:t>Nippotaeniidea</w:t>
      </w:r>
      <w:proofErr w:type="spellEnd"/>
      <w:r w:rsidRPr="004D7314">
        <w:rPr>
          <w:color w:val="000000"/>
        </w:rPr>
        <w:t xml:space="preserve">, </w:t>
      </w:r>
      <w:proofErr w:type="spellStart"/>
      <w:r w:rsidRPr="004D7314">
        <w:rPr>
          <w:color w:val="000000"/>
        </w:rPr>
        <w:t>Nippotaeniidae</w:t>
      </w:r>
      <w:proofErr w:type="spellEnd"/>
      <w:r w:rsidRPr="004D7314">
        <w:rPr>
          <w:color w:val="000000"/>
        </w:rPr>
        <w:t>)</w:t>
      </w:r>
      <w:r w:rsidR="00CA7B99">
        <w:rPr>
          <w:color w:val="000000"/>
        </w:rPr>
        <w:t>.</w:t>
      </w:r>
      <w:r w:rsidRPr="004D7314">
        <w:rPr>
          <w:color w:val="000000"/>
        </w:rPr>
        <w:t xml:space="preserve">  </w:t>
      </w:r>
    </w:p>
    <w:p w14:paraId="241560D3" w14:textId="77777777" w:rsidR="00C00EF7" w:rsidRPr="005A0F63" w:rsidRDefault="00C00EF7" w:rsidP="00C00EF7"/>
    <w:p w14:paraId="78D61AFE" w14:textId="77777777" w:rsidR="00C00EF7" w:rsidRPr="005A0F63" w:rsidRDefault="00C00EF7" w:rsidP="00C00EF7"/>
    <w:p w14:paraId="48D679B5" w14:textId="77777777" w:rsidR="00C00EF7" w:rsidRPr="005A0F63" w:rsidRDefault="00C00EF7" w:rsidP="00C00EF7">
      <w:pPr>
        <w:jc w:val="center"/>
      </w:pPr>
    </w:p>
    <w:p w14:paraId="67080345" w14:textId="25CD0F25" w:rsidR="00C00EF7" w:rsidRPr="0074610E" w:rsidRDefault="00C00EF7" w:rsidP="00C00EF7">
      <w:pPr>
        <w:jc w:val="center"/>
        <w:rPr>
          <w:b/>
          <w:sz w:val="28"/>
          <w:szCs w:val="28"/>
        </w:rPr>
      </w:pPr>
      <w:r w:rsidRPr="0074610E">
        <w:rPr>
          <w:b/>
          <w:sz w:val="28"/>
          <w:szCs w:val="28"/>
        </w:rPr>
        <w:t>13-00 – 14-</w:t>
      </w:r>
      <w:r w:rsidR="00612774" w:rsidRPr="0074610E">
        <w:rPr>
          <w:b/>
          <w:sz w:val="28"/>
          <w:szCs w:val="28"/>
        </w:rPr>
        <w:t>00 –</w:t>
      </w:r>
      <w:r w:rsidR="009F6187">
        <w:rPr>
          <w:b/>
          <w:sz w:val="28"/>
          <w:szCs w:val="28"/>
        </w:rPr>
        <w:t xml:space="preserve"> </w:t>
      </w:r>
      <w:r w:rsidRPr="0074610E">
        <w:rPr>
          <w:b/>
          <w:sz w:val="28"/>
          <w:szCs w:val="28"/>
        </w:rPr>
        <w:t>Обед</w:t>
      </w:r>
    </w:p>
    <w:p w14:paraId="39726B33" w14:textId="77777777" w:rsidR="00C00EF7" w:rsidRPr="005A0F63" w:rsidRDefault="00C00EF7" w:rsidP="00C00EF7">
      <w:pPr>
        <w:jc w:val="center"/>
        <w:rPr>
          <w:sz w:val="28"/>
          <w:szCs w:val="28"/>
        </w:rPr>
      </w:pPr>
    </w:p>
    <w:p w14:paraId="7587440A" w14:textId="67648B7E" w:rsidR="00C00EF7" w:rsidRPr="0074610E" w:rsidRDefault="00C00EF7" w:rsidP="00C00EF7">
      <w:pPr>
        <w:jc w:val="center"/>
        <w:rPr>
          <w:b/>
          <w:sz w:val="28"/>
          <w:szCs w:val="28"/>
        </w:rPr>
      </w:pPr>
      <w:r w:rsidRPr="0074610E">
        <w:rPr>
          <w:b/>
          <w:sz w:val="28"/>
          <w:szCs w:val="28"/>
        </w:rPr>
        <w:t>14-00 – 1</w:t>
      </w:r>
      <w:r>
        <w:rPr>
          <w:b/>
          <w:sz w:val="28"/>
          <w:szCs w:val="28"/>
        </w:rPr>
        <w:t>7</w:t>
      </w:r>
      <w:r w:rsidRPr="0074610E">
        <w:rPr>
          <w:b/>
          <w:sz w:val="28"/>
          <w:szCs w:val="28"/>
        </w:rPr>
        <w:t>-00 – Научная сессия</w:t>
      </w:r>
    </w:p>
    <w:p w14:paraId="13FE00D7" w14:textId="3531071C" w:rsidR="009F6187" w:rsidRPr="009F6187" w:rsidRDefault="009F6187" w:rsidP="00CA7B99">
      <w:pPr>
        <w:pStyle w:val="a4"/>
        <w:numPr>
          <w:ilvl w:val="0"/>
          <w:numId w:val="18"/>
        </w:numPr>
        <w:jc w:val="both"/>
        <w:rPr>
          <w:bCs/>
        </w:rPr>
      </w:pPr>
      <w:r w:rsidRPr="004E6234">
        <w:rPr>
          <w:b/>
          <w:color w:val="000000"/>
          <w:u w:val="single"/>
        </w:rPr>
        <w:t>Павлов И</w:t>
      </w:r>
      <w:r w:rsidR="00FB77E7" w:rsidRPr="004E6234">
        <w:rPr>
          <w:b/>
          <w:color w:val="000000"/>
          <w:u w:val="single"/>
        </w:rPr>
        <w:t xml:space="preserve">ван </w:t>
      </w:r>
      <w:r w:rsidRPr="004E6234">
        <w:rPr>
          <w:b/>
          <w:color w:val="000000"/>
          <w:u w:val="single"/>
        </w:rPr>
        <w:t>С</w:t>
      </w:r>
      <w:r w:rsidR="00FB77E7" w:rsidRPr="004E6234">
        <w:rPr>
          <w:b/>
          <w:color w:val="000000"/>
          <w:u w:val="single"/>
        </w:rPr>
        <w:t>ергеевич</w:t>
      </w:r>
      <w:r w:rsidRPr="009F6187">
        <w:rPr>
          <w:color w:val="000000"/>
        </w:rPr>
        <w:t xml:space="preserve">, Павлов С.И., Яицкий А.С. Динамика авифауны Ботанического сада г. Самары как показатель общих трендов экологических процессов в местных </w:t>
      </w:r>
      <w:proofErr w:type="spellStart"/>
      <w:r w:rsidRPr="009F6187">
        <w:rPr>
          <w:color w:val="000000"/>
        </w:rPr>
        <w:t>орнитокомплексах</w:t>
      </w:r>
      <w:proofErr w:type="spellEnd"/>
      <w:r w:rsidR="00CA7B99">
        <w:rPr>
          <w:color w:val="000000"/>
        </w:rPr>
        <w:t>.</w:t>
      </w:r>
    </w:p>
    <w:p w14:paraId="1272EF41" w14:textId="1BBA1D95" w:rsidR="009F6187" w:rsidRPr="006E089C" w:rsidRDefault="009F6187" w:rsidP="00CA7B99">
      <w:pPr>
        <w:pStyle w:val="a4"/>
        <w:numPr>
          <w:ilvl w:val="0"/>
          <w:numId w:val="18"/>
        </w:numPr>
        <w:jc w:val="both"/>
        <w:rPr>
          <w:color w:val="000000"/>
        </w:rPr>
      </w:pPr>
      <w:r w:rsidRPr="004E6234">
        <w:rPr>
          <w:b/>
          <w:color w:val="000000"/>
          <w:u w:val="single"/>
        </w:rPr>
        <w:t xml:space="preserve">Быков </w:t>
      </w:r>
      <w:r w:rsidR="0014410B" w:rsidRPr="004E6234">
        <w:rPr>
          <w:b/>
          <w:color w:val="000000"/>
          <w:u w:val="single"/>
        </w:rPr>
        <w:t>Евгений Владимирович</w:t>
      </w:r>
      <w:r w:rsidRPr="006E089C">
        <w:rPr>
          <w:color w:val="000000"/>
        </w:rPr>
        <w:t xml:space="preserve">. </w:t>
      </w:r>
      <w:r w:rsidRPr="00EF1AA8">
        <w:t xml:space="preserve">Роль антропогенно трансформированных лесных территорий в поддержании биологического разнообразия </w:t>
      </w:r>
      <w:r>
        <w:t>гнездящихся птиц.</w:t>
      </w:r>
    </w:p>
    <w:p w14:paraId="5E515E76" w14:textId="34EA9ECE" w:rsidR="009F6187" w:rsidRDefault="009F6187" w:rsidP="00CA7B99">
      <w:pPr>
        <w:pStyle w:val="a4"/>
        <w:numPr>
          <w:ilvl w:val="0"/>
          <w:numId w:val="18"/>
        </w:numPr>
        <w:jc w:val="both"/>
        <w:rPr>
          <w:color w:val="000000"/>
        </w:rPr>
      </w:pPr>
      <w:r w:rsidRPr="004E6234">
        <w:rPr>
          <w:b/>
          <w:color w:val="000000"/>
          <w:u w:val="single"/>
        </w:rPr>
        <w:t xml:space="preserve">Лысенко </w:t>
      </w:r>
      <w:r w:rsidR="0014410B" w:rsidRPr="004E6234">
        <w:rPr>
          <w:b/>
          <w:color w:val="000000"/>
          <w:u w:val="single"/>
        </w:rPr>
        <w:t>Татьяна Михайловна</w:t>
      </w:r>
      <w:r w:rsidRPr="00487322">
        <w:rPr>
          <w:color w:val="000000"/>
        </w:rPr>
        <w:t xml:space="preserve">, Щукина К.В., </w:t>
      </w:r>
      <w:proofErr w:type="spellStart"/>
      <w:r w:rsidRPr="00487322">
        <w:rPr>
          <w:color w:val="000000"/>
        </w:rPr>
        <w:t>Нешатаева</w:t>
      </w:r>
      <w:proofErr w:type="spellEnd"/>
      <w:r w:rsidRPr="00487322">
        <w:rPr>
          <w:color w:val="000000"/>
        </w:rPr>
        <w:t xml:space="preserve"> В.Ю., Шильников Д.С., </w:t>
      </w:r>
      <w:proofErr w:type="spellStart"/>
      <w:r w:rsidRPr="00487322">
        <w:rPr>
          <w:color w:val="000000"/>
        </w:rPr>
        <w:t>Ликсакова</w:t>
      </w:r>
      <w:proofErr w:type="spellEnd"/>
      <w:r w:rsidRPr="00487322">
        <w:rPr>
          <w:color w:val="000000"/>
        </w:rPr>
        <w:t xml:space="preserve"> Н.С. Сообщества с </w:t>
      </w:r>
      <w:proofErr w:type="spellStart"/>
      <w:r w:rsidRPr="00487322">
        <w:rPr>
          <w:color w:val="000000"/>
        </w:rPr>
        <w:t>Eremurus</w:t>
      </w:r>
      <w:proofErr w:type="spellEnd"/>
      <w:r w:rsidRPr="00487322">
        <w:rPr>
          <w:color w:val="000000"/>
        </w:rPr>
        <w:t xml:space="preserve"> </w:t>
      </w:r>
      <w:proofErr w:type="spellStart"/>
      <w:r w:rsidRPr="00487322">
        <w:rPr>
          <w:color w:val="000000"/>
        </w:rPr>
        <w:t>spectabilis</w:t>
      </w:r>
      <w:proofErr w:type="spellEnd"/>
      <w:r w:rsidRPr="00487322">
        <w:rPr>
          <w:color w:val="000000"/>
        </w:rPr>
        <w:t xml:space="preserve"> на особо охра</w:t>
      </w:r>
      <w:r>
        <w:rPr>
          <w:color w:val="000000"/>
        </w:rPr>
        <w:t xml:space="preserve">няемых территориях </w:t>
      </w:r>
      <w:proofErr w:type="spellStart"/>
      <w:r>
        <w:rPr>
          <w:color w:val="000000"/>
        </w:rPr>
        <w:t>Предкавказья</w:t>
      </w:r>
      <w:proofErr w:type="spellEnd"/>
      <w:r w:rsidR="00CA7B99">
        <w:rPr>
          <w:color w:val="000000"/>
        </w:rPr>
        <w:t>.</w:t>
      </w:r>
    </w:p>
    <w:p w14:paraId="72A1CA80" w14:textId="1A5A59DC" w:rsidR="009F6187" w:rsidRPr="00D96460" w:rsidRDefault="009F6187" w:rsidP="00CA7B99">
      <w:pPr>
        <w:pStyle w:val="a4"/>
        <w:numPr>
          <w:ilvl w:val="0"/>
          <w:numId w:val="18"/>
        </w:numPr>
        <w:jc w:val="both"/>
        <w:rPr>
          <w:bCs/>
        </w:rPr>
      </w:pPr>
      <w:proofErr w:type="spellStart"/>
      <w:r w:rsidRPr="004E6234">
        <w:rPr>
          <w:b/>
          <w:color w:val="000000"/>
          <w:u w:val="single"/>
        </w:rPr>
        <w:t>Вехник</w:t>
      </w:r>
      <w:proofErr w:type="spellEnd"/>
      <w:r w:rsidRPr="004E6234">
        <w:rPr>
          <w:b/>
          <w:color w:val="000000"/>
          <w:u w:val="single"/>
        </w:rPr>
        <w:t xml:space="preserve"> В</w:t>
      </w:r>
      <w:r w:rsidR="004E6234" w:rsidRPr="004E6234">
        <w:rPr>
          <w:b/>
          <w:color w:val="000000"/>
          <w:u w:val="single"/>
        </w:rPr>
        <w:t xml:space="preserve">иктория </w:t>
      </w:r>
      <w:r w:rsidRPr="004E6234">
        <w:rPr>
          <w:b/>
          <w:color w:val="000000"/>
          <w:u w:val="single"/>
        </w:rPr>
        <w:t>А</w:t>
      </w:r>
      <w:r w:rsidR="004E6234" w:rsidRPr="004E6234">
        <w:rPr>
          <w:b/>
          <w:color w:val="000000"/>
          <w:u w:val="single"/>
        </w:rPr>
        <w:t>лександровна</w:t>
      </w:r>
      <w:r w:rsidRPr="00E709AC">
        <w:rPr>
          <w:color w:val="000000"/>
        </w:rPr>
        <w:t xml:space="preserve">, </w:t>
      </w:r>
      <w:proofErr w:type="spellStart"/>
      <w:r w:rsidRPr="00E709AC">
        <w:rPr>
          <w:color w:val="000000"/>
        </w:rPr>
        <w:t>Вехник</w:t>
      </w:r>
      <w:proofErr w:type="spellEnd"/>
      <w:r w:rsidRPr="00E709AC">
        <w:rPr>
          <w:color w:val="000000"/>
        </w:rPr>
        <w:t xml:space="preserve"> В.П. Результаты мониторинга популяции полчка на территории Жигулевского заповедника</w:t>
      </w:r>
      <w:r w:rsidR="00CA7B99">
        <w:rPr>
          <w:color w:val="000000"/>
        </w:rPr>
        <w:t>.</w:t>
      </w:r>
    </w:p>
    <w:p w14:paraId="43E29772" w14:textId="4FB9F57B" w:rsidR="009F6187" w:rsidRPr="00487322" w:rsidRDefault="009F6187" w:rsidP="00CA7B99">
      <w:pPr>
        <w:pStyle w:val="a4"/>
        <w:numPr>
          <w:ilvl w:val="0"/>
          <w:numId w:val="18"/>
        </w:numPr>
        <w:jc w:val="both"/>
      </w:pPr>
      <w:r w:rsidRPr="004E6234">
        <w:rPr>
          <w:b/>
          <w:color w:val="000000"/>
          <w:u w:val="single"/>
        </w:rPr>
        <w:t xml:space="preserve">Минеев </w:t>
      </w:r>
      <w:r w:rsidR="0014410B" w:rsidRPr="004E6234">
        <w:rPr>
          <w:b/>
          <w:color w:val="000000"/>
          <w:u w:val="single"/>
        </w:rPr>
        <w:t>Александр Константинович</w:t>
      </w:r>
      <w:r w:rsidRPr="00487322">
        <w:rPr>
          <w:color w:val="000000"/>
        </w:rPr>
        <w:t>. Видовой состав и морфологическое состояние молоди рыб Кольцово-</w:t>
      </w:r>
      <w:proofErr w:type="spellStart"/>
      <w:r w:rsidRPr="00487322">
        <w:rPr>
          <w:color w:val="000000"/>
        </w:rPr>
        <w:t>Мордовинской</w:t>
      </w:r>
      <w:proofErr w:type="spellEnd"/>
      <w:r w:rsidRPr="00487322">
        <w:rPr>
          <w:color w:val="000000"/>
        </w:rPr>
        <w:t xml:space="preserve"> поймы в 2017-2018 гг. </w:t>
      </w:r>
    </w:p>
    <w:p w14:paraId="66D8CF7F" w14:textId="27DB1250" w:rsidR="009F6187" w:rsidRPr="003232B0" w:rsidRDefault="009F6187" w:rsidP="00CA7B99">
      <w:pPr>
        <w:pStyle w:val="a4"/>
        <w:numPr>
          <w:ilvl w:val="0"/>
          <w:numId w:val="18"/>
        </w:numPr>
        <w:jc w:val="both"/>
        <w:rPr>
          <w:bCs/>
        </w:rPr>
      </w:pPr>
      <w:r w:rsidRPr="004E6234">
        <w:rPr>
          <w:b/>
          <w:color w:val="000000"/>
          <w:u w:val="single"/>
        </w:rPr>
        <w:t xml:space="preserve">Горохова </w:t>
      </w:r>
      <w:r w:rsidR="0014410B" w:rsidRPr="004E6234">
        <w:rPr>
          <w:b/>
          <w:color w:val="000000"/>
          <w:u w:val="single"/>
        </w:rPr>
        <w:t>Ольга Геннадьевна</w:t>
      </w:r>
      <w:r w:rsidRPr="003232B0">
        <w:rPr>
          <w:color w:val="000000"/>
        </w:rPr>
        <w:t>. Критерии выделения редких видов водорослей для водоёмов Средне-Волжского комплексного биосферного резервата</w:t>
      </w:r>
      <w:r w:rsidR="00CA7B99">
        <w:rPr>
          <w:color w:val="000000"/>
        </w:rPr>
        <w:t>.</w:t>
      </w:r>
      <w:r w:rsidRPr="003232B0">
        <w:rPr>
          <w:color w:val="000000"/>
        </w:rPr>
        <w:t xml:space="preserve">  </w:t>
      </w:r>
    </w:p>
    <w:p w14:paraId="269D283C" w14:textId="17361BC0" w:rsidR="009F6187" w:rsidRDefault="009F6187" w:rsidP="00CA7B99">
      <w:pPr>
        <w:pStyle w:val="a4"/>
        <w:numPr>
          <w:ilvl w:val="0"/>
          <w:numId w:val="18"/>
        </w:numPr>
        <w:jc w:val="both"/>
      </w:pPr>
      <w:r>
        <w:lastRenderedPageBreak/>
        <w:t xml:space="preserve">Селезнева К.В., Селезнева А.В., </w:t>
      </w:r>
      <w:r w:rsidRPr="004E6234">
        <w:rPr>
          <w:b/>
          <w:u w:val="single"/>
        </w:rPr>
        <w:t>Селезнев В</w:t>
      </w:r>
      <w:r w:rsidR="004E6234" w:rsidRPr="004E6234">
        <w:rPr>
          <w:b/>
          <w:u w:val="single"/>
        </w:rPr>
        <w:t xml:space="preserve">ладимир </w:t>
      </w:r>
      <w:r w:rsidRPr="004E6234">
        <w:rPr>
          <w:b/>
          <w:u w:val="single"/>
        </w:rPr>
        <w:t>А</w:t>
      </w:r>
      <w:r w:rsidR="004E6234" w:rsidRPr="004E6234">
        <w:rPr>
          <w:b/>
          <w:u w:val="single"/>
        </w:rPr>
        <w:t>натольевич</w:t>
      </w:r>
      <w:r>
        <w:t>. Влияние климата на параметры оптимума массового развития цианобактерий в Куйбышевском водохранилище</w:t>
      </w:r>
      <w:r w:rsidR="00CA7B99">
        <w:t>.</w:t>
      </w:r>
      <w:r>
        <w:t xml:space="preserve"> </w:t>
      </w:r>
    </w:p>
    <w:p w14:paraId="761D4B41" w14:textId="0D65CACE" w:rsidR="009F6187" w:rsidRDefault="009F6187" w:rsidP="00CA7B99">
      <w:pPr>
        <w:pStyle w:val="a4"/>
        <w:numPr>
          <w:ilvl w:val="0"/>
          <w:numId w:val="18"/>
        </w:numPr>
        <w:jc w:val="both"/>
        <w:rPr>
          <w:bCs/>
        </w:rPr>
      </w:pPr>
      <w:r w:rsidRPr="004E6234">
        <w:rPr>
          <w:b/>
          <w:bCs/>
          <w:u w:val="single"/>
        </w:rPr>
        <w:t xml:space="preserve">Шерышева </w:t>
      </w:r>
      <w:r w:rsidR="0014410B" w:rsidRPr="004E6234">
        <w:rPr>
          <w:b/>
          <w:u w:val="single"/>
          <w:shd w:val="clear" w:color="auto" w:fill="FFFFFF"/>
        </w:rPr>
        <w:t>Наталья Григорьевна</w:t>
      </w:r>
      <w:r w:rsidRPr="003232B0">
        <w:rPr>
          <w:bCs/>
        </w:rPr>
        <w:t xml:space="preserve">, </w:t>
      </w:r>
      <w:proofErr w:type="spellStart"/>
      <w:r w:rsidRPr="003232B0">
        <w:rPr>
          <w:bCs/>
        </w:rPr>
        <w:t>Унковская</w:t>
      </w:r>
      <w:proofErr w:type="spellEnd"/>
      <w:r w:rsidRPr="003232B0">
        <w:rPr>
          <w:bCs/>
        </w:rPr>
        <w:t xml:space="preserve"> М.А. </w:t>
      </w:r>
      <w:proofErr w:type="spellStart"/>
      <w:r w:rsidRPr="003232B0">
        <w:rPr>
          <w:bCs/>
        </w:rPr>
        <w:t>Бактериобентос</w:t>
      </w:r>
      <w:proofErr w:type="spellEnd"/>
      <w:r w:rsidRPr="003232B0">
        <w:rPr>
          <w:bCs/>
        </w:rPr>
        <w:t xml:space="preserve"> озер Волжско-Камского государственного природного биосферного заповедника в 2022 г.</w:t>
      </w:r>
    </w:p>
    <w:p w14:paraId="461316BA" w14:textId="11D34B87" w:rsidR="004E6234" w:rsidRPr="004E6234" w:rsidRDefault="004E6234" w:rsidP="00CA7B99">
      <w:pPr>
        <w:pStyle w:val="a4"/>
        <w:numPr>
          <w:ilvl w:val="0"/>
          <w:numId w:val="18"/>
        </w:numPr>
        <w:jc w:val="both"/>
        <w:rPr>
          <w:bCs/>
        </w:rPr>
      </w:pPr>
      <w:r w:rsidRPr="004E6234">
        <w:rPr>
          <w:b/>
          <w:color w:val="000000"/>
          <w:u w:val="single"/>
        </w:rPr>
        <w:t>Быкова Светлана Викторовна.</w:t>
      </w:r>
      <w:r w:rsidRPr="004E6234">
        <w:rPr>
          <w:color w:val="000000"/>
        </w:rPr>
        <w:t xml:space="preserve"> Инфузории заповедных </w:t>
      </w:r>
      <w:proofErr w:type="spellStart"/>
      <w:r w:rsidRPr="004E6234">
        <w:rPr>
          <w:color w:val="000000"/>
        </w:rPr>
        <w:t>гумозных</w:t>
      </w:r>
      <w:proofErr w:type="spellEnd"/>
      <w:r w:rsidRPr="004E6234">
        <w:rPr>
          <w:color w:val="000000"/>
        </w:rPr>
        <w:t xml:space="preserve"> озер лесной зоны</w:t>
      </w:r>
      <w:r w:rsidR="00CA7B99">
        <w:rPr>
          <w:color w:val="000000"/>
        </w:rPr>
        <w:t>.</w:t>
      </w:r>
      <w:bookmarkStart w:id="0" w:name="_GoBack"/>
      <w:bookmarkEnd w:id="0"/>
    </w:p>
    <w:p w14:paraId="723B5B3B" w14:textId="1EC0DFF7" w:rsidR="00C00EF7" w:rsidRPr="0074610E" w:rsidRDefault="00C00EF7" w:rsidP="00C00EF7"/>
    <w:p w14:paraId="6A27D83F" w14:textId="77777777" w:rsidR="00C00EF7" w:rsidRPr="0074610E" w:rsidRDefault="00C00EF7" w:rsidP="00C00EF7">
      <w:pPr>
        <w:jc w:val="center"/>
        <w:rPr>
          <w:b/>
          <w:bCs/>
        </w:rPr>
      </w:pPr>
    </w:p>
    <w:p w14:paraId="159FE5CC" w14:textId="2DE12387" w:rsidR="00C00EF7" w:rsidRDefault="009F6187" w:rsidP="009F6187">
      <w:pPr>
        <w:jc w:val="center"/>
      </w:pPr>
      <w:r>
        <w:rPr>
          <w:b/>
          <w:sz w:val="28"/>
          <w:szCs w:val="28"/>
        </w:rPr>
        <w:t xml:space="preserve">17-00 </w:t>
      </w:r>
      <w:r w:rsidR="00C00EF7" w:rsidRPr="005A0F63">
        <w:rPr>
          <w:sz w:val="28"/>
          <w:szCs w:val="28"/>
        </w:rPr>
        <w:t>– Торжественное закрытие конференции</w:t>
      </w:r>
    </w:p>
    <w:p w14:paraId="311CAF56" w14:textId="77777777" w:rsidR="009F6187" w:rsidRDefault="009F6187" w:rsidP="009F6187">
      <w:pPr>
        <w:jc w:val="center"/>
        <w:rPr>
          <w:b/>
          <w:sz w:val="28"/>
          <w:szCs w:val="28"/>
        </w:rPr>
      </w:pPr>
    </w:p>
    <w:p w14:paraId="20AD9E63" w14:textId="42042F62" w:rsidR="009F6187" w:rsidRDefault="009F6187" w:rsidP="009F6187">
      <w:pPr>
        <w:jc w:val="center"/>
        <w:rPr>
          <w:b/>
          <w:sz w:val="28"/>
          <w:szCs w:val="28"/>
        </w:rPr>
      </w:pPr>
      <w:r w:rsidRPr="005A0F6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A0F63">
        <w:rPr>
          <w:b/>
          <w:sz w:val="28"/>
          <w:szCs w:val="28"/>
        </w:rPr>
        <w:t xml:space="preserve"> сентября</w:t>
      </w:r>
    </w:p>
    <w:p w14:paraId="226D4C49" w14:textId="77777777" w:rsidR="009F6187" w:rsidRPr="005A0F63" w:rsidRDefault="009F6187" w:rsidP="009F6187">
      <w:pPr>
        <w:jc w:val="center"/>
        <w:rPr>
          <w:b/>
          <w:sz w:val="28"/>
          <w:szCs w:val="28"/>
        </w:rPr>
      </w:pPr>
    </w:p>
    <w:p w14:paraId="7D8B507B" w14:textId="1748621A" w:rsidR="00C00EF7" w:rsidRDefault="009F6187" w:rsidP="00806EE0">
      <w:pPr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>9-00 – 16</w:t>
      </w:r>
      <w:r w:rsidRPr="0074610E">
        <w:rPr>
          <w:b/>
          <w:sz w:val="28"/>
          <w:szCs w:val="28"/>
        </w:rPr>
        <w:t>-00 –</w:t>
      </w:r>
      <w:r>
        <w:rPr>
          <w:b/>
          <w:sz w:val="28"/>
          <w:szCs w:val="28"/>
        </w:rPr>
        <w:t xml:space="preserve"> Экскурсия в национальный парк «Самарская Лука»</w:t>
      </w:r>
    </w:p>
    <w:p w14:paraId="649B74FE" w14:textId="77777777" w:rsidR="00C00EF7" w:rsidRDefault="00C00EF7" w:rsidP="00806EE0">
      <w:pPr>
        <w:jc w:val="center"/>
        <w:rPr>
          <w:b/>
          <w:bCs/>
          <w:sz w:val="32"/>
          <w:szCs w:val="32"/>
        </w:rPr>
      </w:pPr>
    </w:p>
    <w:sectPr w:rsidR="00C00EF7" w:rsidSect="00F860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AC0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92874"/>
    <w:multiLevelType w:val="hybridMultilevel"/>
    <w:tmpl w:val="445CE438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B79"/>
    <w:multiLevelType w:val="hybridMultilevel"/>
    <w:tmpl w:val="E59C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16A67"/>
    <w:multiLevelType w:val="hybridMultilevel"/>
    <w:tmpl w:val="886C0D70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A2F"/>
    <w:multiLevelType w:val="hybridMultilevel"/>
    <w:tmpl w:val="B246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4C16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646E52"/>
    <w:multiLevelType w:val="hybridMultilevel"/>
    <w:tmpl w:val="2BE09BAA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0FCD"/>
    <w:multiLevelType w:val="hybridMultilevel"/>
    <w:tmpl w:val="D6D06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506168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F6D3A"/>
    <w:multiLevelType w:val="hybridMultilevel"/>
    <w:tmpl w:val="41D4C3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252239"/>
    <w:multiLevelType w:val="hybridMultilevel"/>
    <w:tmpl w:val="2BE09BAA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0421B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56F59"/>
    <w:multiLevelType w:val="hybridMultilevel"/>
    <w:tmpl w:val="F42036A6"/>
    <w:lvl w:ilvl="0" w:tplc="0FC69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16C93"/>
    <w:multiLevelType w:val="hybridMultilevel"/>
    <w:tmpl w:val="01F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52DD7"/>
    <w:multiLevelType w:val="hybridMultilevel"/>
    <w:tmpl w:val="9E02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214C"/>
    <w:multiLevelType w:val="hybridMultilevel"/>
    <w:tmpl w:val="41A02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483525"/>
    <w:multiLevelType w:val="hybridMultilevel"/>
    <w:tmpl w:val="D6D063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6B32B1"/>
    <w:multiLevelType w:val="hybridMultilevel"/>
    <w:tmpl w:val="B5FAC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1C6A4F"/>
    <w:multiLevelType w:val="hybridMultilevel"/>
    <w:tmpl w:val="01F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13"/>
  </w:num>
  <w:num w:numId="9">
    <w:abstractNumId w:val="6"/>
  </w:num>
  <w:num w:numId="10">
    <w:abstractNumId w:val="18"/>
  </w:num>
  <w:num w:numId="11">
    <w:abstractNumId w:val="7"/>
  </w:num>
  <w:num w:numId="12">
    <w:abstractNumId w:val="16"/>
  </w:num>
  <w:num w:numId="13">
    <w:abstractNumId w:val="17"/>
  </w:num>
  <w:num w:numId="14">
    <w:abstractNumId w:val="9"/>
  </w:num>
  <w:num w:numId="15">
    <w:abstractNumId w:val="8"/>
  </w:num>
  <w:num w:numId="16">
    <w:abstractNumId w:val="11"/>
  </w:num>
  <w:num w:numId="17">
    <w:abstractNumId w:val="0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F5"/>
    <w:rsid w:val="000162B5"/>
    <w:rsid w:val="000B725C"/>
    <w:rsid w:val="00122935"/>
    <w:rsid w:val="0014410B"/>
    <w:rsid w:val="0015486A"/>
    <w:rsid w:val="001E7C29"/>
    <w:rsid w:val="00270058"/>
    <w:rsid w:val="00277CE8"/>
    <w:rsid w:val="002C039A"/>
    <w:rsid w:val="002D6325"/>
    <w:rsid w:val="003232B0"/>
    <w:rsid w:val="00331443"/>
    <w:rsid w:val="00476C56"/>
    <w:rsid w:val="00487322"/>
    <w:rsid w:val="00492A59"/>
    <w:rsid w:val="004C2B5F"/>
    <w:rsid w:val="004D7314"/>
    <w:rsid w:val="004E6234"/>
    <w:rsid w:val="00520731"/>
    <w:rsid w:val="00545572"/>
    <w:rsid w:val="00564524"/>
    <w:rsid w:val="00612774"/>
    <w:rsid w:val="00626A72"/>
    <w:rsid w:val="00626F9E"/>
    <w:rsid w:val="006452F5"/>
    <w:rsid w:val="006C7A09"/>
    <w:rsid w:val="006E089C"/>
    <w:rsid w:val="00720ACB"/>
    <w:rsid w:val="00730D42"/>
    <w:rsid w:val="00743A85"/>
    <w:rsid w:val="00761502"/>
    <w:rsid w:val="007C3D63"/>
    <w:rsid w:val="00806EE0"/>
    <w:rsid w:val="0084561C"/>
    <w:rsid w:val="008A5328"/>
    <w:rsid w:val="0090238E"/>
    <w:rsid w:val="0092154B"/>
    <w:rsid w:val="00992392"/>
    <w:rsid w:val="009F6187"/>
    <w:rsid w:val="00A26CEA"/>
    <w:rsid w:val="00A3269F"/>
    <w:rsid w:val="00A406F5"/>
    <w:rsid w:val="00A504E4"/>
    <w:rsid w:val="00A6172E"/>
    <w:rsid w:val="00A65290"/>
    <w:rsid w:val="00A66770"/>
    <w:rsid w:val="00A853C4"/>
    <w:rsid w:val="00AE170D"/>
    <w:rsid w:val="00AE23FF"/>
    <w:rsid w:val="00AF10CF"/>
    <w:rsid w:val="00B04E64"/>
    <w:rsid w:val="00B57D6B"/>
    <w:rsid w:val="00B66649"/>
    <w:rsid w:val="00C00EF7"/>
    <w:rsid w:val="00C10799"/>
    <w:rsid w:val="00C54C09"/>
    <w:rsid w:val="00C5515B"/>
    <w:rsid w:val="00CA7B99"/>
    <w:rsid w:val="00CD7387"/>
    <w:rsid w:val="00D57602"/>
    <w:rsid w:val="00E05FD6"/>
    <w:rsid w:val="00E16F4B"/>
    <w:rsid w:val="00E37DA4"/>
    <w:rsid w:val="00E50A90"/>
    <w:rsid w:val="00E63B4B"/>
    <w:rsid w:val="00E67B69"/>
    <w:rsid w:val="00E709AC"/>
    <w:rsid w:val="00EC6249"/>
    <w:rsid w:val="00EE6A5B"/>
    <w:rsid w:val="00F20C48"/>
    <w:rsid w:val="00F801F5"/>
    <w:rsid w:val="00F860AE"/>
    <w:rsid w:val="00FA4926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3C2E"/>
  <w15:chartTrackingRefBased/>
  <w15:docId w15:val="{6F821D46-D289-4077-9969-AFB6909B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rsid w:val="00A406F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406F5"/>
    <w:pPr>
      <w:widowControl w:val="0"/>
      <w:suppressAutoHyphens/>
      <w:autoSpaceDE w:val="0"/>
      <w:spacing w:line="278" w:lineRule="exact"/>
      <w:jc w:val="both"/>
    </w:pPr>
    <w:rPr>
      <w:rFonts w:eastAsia="DejaVu Sans"/>
      <w:lang w:eastAsia="zh-CN"/>
    </w:rPr>
  </w:style>
  <w:style w:type="table" w:styleId="a3">
    <w:name w:val="Table Grid"/>
    <w:basedOn w:val="a1"/>
    <w:uiPriority w:val="39"/>
    <w:rsid w:val="0027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9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D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Ум</dc:creator>
  <cp:keywords/>
  <dc:description/>
  <cp:lastModifiedBy>SCI</cp:lastModifiedBy>
  <cp:revision>5</cp:revision>
  <cp:lastPrinted>2023-07-03T05:31:00Z</cp:lastPrinted>
  <dcterms:created xsi:type="dcterms:W3CDTF">2023-09-01T05:57:00Z</dcterms:created>
  <dcterms:modified xsi:type="dcterms:W3CDTF">2023-09-01T06:15:00Z</dcterms:modified>
</cp:coreProperties>
</file>